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94F" w:rsidRDefault="00D7301C" w:rsidP="00D7301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038">
        <w:rPr>
          <w:rFonts w:ascii="Times New Roman" w:hAnsi="Times New Roman" w:cs="Times New Roman"/>
          <w:b/>
          <w:sz w:val="28"/>
          <w:szCs w:val="28"/>
        </w:rPr>
        <w:t xml:space="preserve">Краткий анализ </w:t>
      </w:r>
      <w:r>
        <w:rPr>
          <w:rFonts w:ascii="Times New Roman" w:hAnsi="Times New Roman" w:cs="Times New Roman"/>
          <w:b/>
          <w:sz w:val="28"/>
          <w:szCs w:val="28"/>
        </w:rPr>
        <w:t xml:space="preserve">аренды жилых помещений (квартиры) </w:t>
      </w:r>
    </w:p>
    <w:p w:rsidR="00B432CD" w:rsidRDefault="00D7301C" w:rsidP="00D7301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4-й квартал 2023 года</w:t>
      </w:r>
    </w:p>
    <w:p w:rsidR="00CA3909" w:rsidRPr="00632A39" w:rsidRDefault="00CA3909" w:rsidP="00D7301C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A39">
        <w:rPr>
          <w:rFonts w:ascii="Times New Roman" w:hAnsi="Times New Roman" w:cs="Times New Roman"/>
          <w:b/>
          <w:sz w:val="28"/>
          <w:szCs w:val="28"/>
        </w:rPr>
        <w:t>Анализ спроса</w:t>
      </w:r>
    </w:p>
    <w:p w:rsidR="00CA3909" w:rsidRPr="00C63511" w:rsidRDefault="00CA3909" w:rsidP="00C6351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A39">
        <w:rPr>
          <w:rFonts w:ascii="Times New Roman" w:hAnsi="Times New Roman" w:cs="Times New Roman"/>
          <w:sz w:val="28"/>
          <w:szCs w:val="28"/>
        </w:rPr>
        <w:t>Рынок</w:t>
      </w:r>
      <w:r>
        <w:rPr>
          <w:rFonts w:ascii="Times New Roman" w:hAnsi="Times New Roman" w:cs="Times New Roman"/>
          <w:sz w:val="28"/>
          <w:szCs w:val="28"/>
        </w:rPr>
        <w:t xml:space="preserve"> недвижимости</w:t>
      </w:r>
      <w:r w:rsidRPr="00632A39">
        <w:rPr>
          <w:rFonts w:ascii="Times New Roman" w:hAnsi="Times New Roman" w:cs="Times New Roman"/>
          <w:sz w:val="28"/>
          <w:szCs w:val="28"/>
        </w:rPr>
        <w:t xml:space="preserve"> Камчатского края, это рынок продавц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2A39">
        <w:rPr>
          <w:rFonts w:ascii="Times New Roman" w:hAnsi="Times New Roman" w:cs="Times New Roman"/>
          <w:sz w:val="28"/>
          <w:szCs w:val="28"/>
        </w:rPr>
        <w:t xml:space="preserve">. Количество предложений </w:t>
      </w:r>
      <w:r>
        <w:rPr>
          <w:rFonts w:ascii="Times New Roman" w:hAnsi="Times New Roman" w:cs="Times New Roman"/>
          <w:sz w:val="28"/>
          <w:szCs w:val="28"/>
        </w:rPr>
        <w:t>о продаже (аренде) объектов недвижимости полностью</w:t>
      </w:r>
      <w:r w:rsidRPr="00632A39">
        <w:rPr>
          <w:rFonts w:ascii="Times New Roman" w:hAnsi="Times New Roman" w:cs="Times New Roman"/>
          <w:sz w:val="28"/>
          <w:szCs w:val="28"/>
        </w:rPr>
        <w:t xml:space="preserve"> удовлетворяет потребность потенциального покупателя в рыночной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, в связи с чем, </w:t>
      </w:r>
      <w:r w:rsidRPr="00632A39">
        <w:rPr>
          <w:rFonts w:ascii="Times New Roman" w:hAnsi="Times New Roman" w:cs="Times New Roman"/>
          <w:sz w:val="28"/>
          <w:szCs w:val="28"/>
        </w:rPr>
        <w:t xml:space="preserve">объявления </w:t>
      </w:r>
      <w:r>
        <w:rPr>
          <w:rFonts w:ascii="Times New Roman" w:hAnsi="Times New Roman" w:cs="Times New Roman"/>
          <w:sz w:val="28"/>
          <w:szCs w:val="28"/>
        </w:rPr>
        <w:t xml:space="preserve">о приобретении объектов недвижимости </w:t>
      </w:r>
      <w:r w:rsidRPr="00632A39">
        <w:rPr>
          <w:rFonts w:ascii="Times New Roman" w:hAnsi="Times New Roman" w:cs="Times New Roman"/>
          <w:sz w:val="28"/>
          <w:szCs w:val="28"/>
        </w:rPr>
        <w:t xml:space="preserve">отсутствуют. </w:t>
      </w:r>
      <w:r>
        <w:rPr>
          <w:rFonts w:ascii="Times New Roman" w:hAnsi="Times New Roman" w:cs="Times New Roman"/>
          <w:sz w:val="28"/>
          <w:szCs w:val="28"/>
        </w:rPr>
        <w:t xml:space="preserve">Таким образом, изучить спрос </w:t>
      </w:r>
      <w:r w:rsidRPr="00632A39">
        <w:rPr>
          <w:rFonts w:ascii="Times New Roman" w:hAnsi="Times New Roman" w:cs="Times New Roman"/>
          <w:sz w:val="28"/>
          <w:szCs w:val="28"/>
        </w:rPr>
        <w:t>не представляется возможным.</w:t>
      </w:r>
      <w:r>
        <w:rPr>
          <w:rFonts w:ascii="Times New Roman" w:hAnsi="Times New Roman" w:cs="Times New Roman"/>
          <w:sz w:val="28"/>
          <w:szCs w:val="28"/>
        </w:rPr>
        <w:t xml:space="preserve"> Дальнейший анализ будет проводиться для предложений по аренде жилых помещений (квартир</w:t>
      </w:r>
      <w:r w:rsidR="001F616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D17B9B">
        <w:rPr>
          <w:rFonts w:ascii="Times New Roman" w:hAnsi="Times New Roman" w:cs="Times New Roman"/>
          <w:sz w:val="28"/>
          <w:szCs w:val="28"/>
        </w:rPr>
        <w:t>.</w:t>
      </w:r>
    </w:p>
    <w:p w:rsidR="00694CE2" w:rsidRPr="00694CE2" w:rsidRDefault="00694CE2" w:rsidP="00C63511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CE2">
        <w:rPr>
          <w:rFonts w:ascii="Times New Roman" w:hAnsi="Times New Roman" w:cs="Times New Roman"/>
          <w:b/>
          <w:sz w:val="28"/>
          <w:szCs w:val="28"/>
        </w:rPr>
        <w:t xml:space="preserve">Анализ предложений </w:t>
      </w:r>
    </w:p>
    <w:p w:rsidR="00265300" w:rsidRDefault="00EB517D" w:rsidP="00C6351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736">
        <w:rPr>
          <w:rFonts w:ascii="Times New Roman" w:hAnsi="Times New Roman" w:cs="Times New Roman"/>
          <w:sz w:val="28"/>
          <w:szCs w:val="28"/>
        </w:rPr>
        <w:t xml:space="preserve">За </w:t>
      </w:r>
      <w:r w:rsidR="000324EE" w:rsidRPr="00EE1736">
        <w:rPr>
          <w:rFonts w:ascii="Times New Roman" w:hAnsi="Times New Roman" w:cs="Times New Roman"/>
          <w:sz w:val="28"/>
          <w:szCs w:val="28"/>
        </w:rPr>
        <w:t>4 квартал</w:t>
      </w:r>
      <w:r w:rsidR="00EE1736" w:rsidRPr="00EE1736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0324EE" w:rsidRPr="00EE1736">
        <w:rPr>
          <w:rFonts w:ascii="Times New Roman" w:hAnsi="Times New Roman" w:cs="Times New Roman"/>
          <w:sz w:val="28"/>
          <w:szCs w:val="28"/>
        </w:rPr>
        <w:t xml:space="preserve"> </w:t>
      </w:r>
      <w:r w:rsidRPr="00530072">
        <w:rPr>
          <w:rFonts w:ascii="Times New Roman" w:hAnsi="Times New Roman" w:cs="Times New Roman"/>
          <w:sz w:val="28"/>
          <w:szCs w:val="28"/>
        </w:rPr>
        <w:t>по результатам мониторинга рынка недвижимости Камчатского края зафиксирова</w:t>
      </w:r>
      <w:r w:rsidRPr="005F4F6E">
        <w:rPr>
          <w:rFonts w:ascii="Times New Roman" w:hAnsi="Times New Roman" w:cs="Times New Roman"/>
          <w:sz w:val="28"/>
          <w:szCs w:val="28"/>
        </w:rPr>
        <w:t xml:space="preserve">но </w:t>
      </w:r>
      <w:r w:rsidR="00327F4B">
        <w:rPr>
          <w:rFonts w:ascii="Times New Roman" w:hAnsi="Times New Roman" w:cs="Times New Roman"/>
          <w:sz w:val="28"/>
          <w:szCs w:val="28"/>
        </w:rPr>
        <w:t>1</w:t>
      </w:r>
      <w:r w:rsidR="000324EE">
        <w:rPr>
          <w:rFonts w:ascii="Times New Roman" w:hAnsi="Times New Roman" w:cs="Times New Roman"/>
          <w:sz w:val="28"/>
          <w:szCs w:val="28"/>
        </w:rPr>
        <w:t> </w:t>
      </w:r>
      <w:r w:rsidR="002E1365">
        <w:rPr>
          <w:rFonts w:ascii="Times New Roman" w:hAnsi="Times New Roman" w:cs="Times New Roman"/>
          <w:sz w:val="28"/>
          <w:szCs w:val="28"/>
        </w:rPr>
        <w:t>0</w:t>
      </w:r>
      <w:r w:rsidR="00122B43">
        <w:rPr>
          <w:rFonts w:ascii="Times New Roman" w:hAnsi="Times New Roman" w:cs="Times New Roman"/>
          <w:sz w:val="28"/>
          <w:szCs w:val="28"/>
        </w:rPr>
        <w:t>29</w:t>
      </w:r>
      <w:r w:rsidR="000F2240" w:rsidRPr="000F2240">
        <w:rPr>
          <w:rFonts w:ascii="Times New Roman" w:hAnsi="Times New Roman" w:cs="Times New Roman"/>
          <w:sz w:val="28"/>
          <w:szCs w:val="28"/>
        </w:rPr>
        <w:t xml:space="preserve"> </w:t>
      </w:r>
      <w:r w:rsidRPr="00C90BA7">
        <w:rPr>
          <w:rFonts w:ascii="Times New Roman" w:hAnsi="Times New Roman" w:cs="Times New Roman"/>
          <w:sz w:val="28"/>
          <w:szCs w:val="28"/>
        </w:rPr>
        <w:t>предложе</w:t>
      </w:r>
      <w:r w:rsidRPr="008D67A1">
        <w:rPr>
          <w:rFonts w:ascii="Times New Roman" w:hAnsi="Times New Roman" w:cs="Times New Roman"/>
          <w:sz w:val="28"/>
          <w:szCs w:val="28"/>
        </w:rPr>
        <w:t>ни</w:t>
      </w:r>
      <w:r w:rsidR="008D67A1" w:rsidRPr="008D67A1">
        <w:rPr>
          <w:rFonts w:ascii="Times New Roman" w:hAnsi="Times New Roman" w:cs="Times New Roman"/>
          <w:sz w:val="28"/>
          <w:szCs w:val="28"/>
        </w:rPr>
        <w:t>й</w:t>
      </w:r>
      <w:r w:rsidRPr="00C90BA7">
        <w:rPr>
          <w:rFonts w:ascii="Times New Roman" w:hAnsi="Times New Roman" w:cs="Times New Roman"/>
          <w:sz w:val="28"/>
          <w:szCs w:val="28"/>
        </w:rPr>
        <w:t xml:space="preserve"> </w:t>
      </w:r>
      <w:r w:rsidR="000472C2" w:rsidRPr="00C90BA7">
        <w:rPr>
          <w:rFonts w:ascii="Times New Roman" w:hAnsi="Times New Roman" w:cs="Times New Roman"/>
          <w:sz w:val="28"/>
          <w:szCs w:val="28"/>
        </w:rPr>
        <w:t xml:space="preserve">по </w:t>
      </w:r>
      <w:r w:rsidRPr="00C90BA7">
        <w:rPr>
          <w:rFonts w:ascii="Times New Roman" w:hAnsi="Times New Roman" w:cs="Times New Roman"/>
          <w:sz w:val="28"/>
          <w:szCs w:val="28"/>
        </w:rPr>
        <w:t>аренд</w:t>
      </w:r>
      <w:r w:rsidR="00BB7CC8" w:rsidRPr="00C90BA7">
        <w:rPr>
          <w:rFonts w:ascii="Times New Roman" w:hAnsi="Times New Roman" w:cs="Times New Roman"/>
          <w:sz w:val="28"/>
          <w:szCs w:val="28"/>
        </w:rPr>
        <w:t xml:space="preserve">е </w:t>
      </w:r>
      <w:r w:rsidRPr="00530072">
        <w:rPr>
          <w:rFonts w:ascii="Times New Roman" w:hAnsi="Times New Roman" w:cs="Times New Roman"/>
          <w:sz w:val="28"/>
          <w:szCs w:val="28"/>
        </w:rPr>
        <w:t>квартир</w:t>
      </w:r>
      <w:r w:rsidR="00265300">
        <w:rPr>
          <w:rFonts w:ascii="Times New Roman" w:hAnsi="Times New Roman" w:cs="Times New Roman"/>
          <w:sz w:val="28"/>
          <w:szCs w:val="28"/>
        </w:rPr>
        <w:t>.</w:t>
      </w:r>
      <w:r w:rsidR="0044215D" w:rsidRPr="0044215D">
        <w:rPr>
          <w:rFonts w:ascii="Times New Roman" w:hAnsi="Times New Roman" w:cs="Times New Roman"/>
          <w:sz w:val="28"/>
          <w:szCs w:val="28"/>
        </w:rPr>
        <w:t xml:space="preserve"> </w:t>
      </w:r>
      <w:r w:rsidR="00695000">
        <w:rPr>
          <w:rFonts w:ascii="Times New Roman" w:hAnsi="Times New Roman" w:cs="Times New Roman"/>
          <w:sz w:val="28"/>
          <w:szCs w:val="28"/>
        </w:rPr>
        <w:t>Распределение предложений аренды квартир по муниципальным районам Камчатского края показано на рисунке 1.</w:t>
      </w:r>
    </w:p>
    <w:p w:rsidR="00695000" w:rsidRDefault="00F53AB1" w:rsidP="00900E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352157" wp14:editId="20733633">
            <wp:extent cx="6073140" cy="3429000"/>
            <wp:effectExtent l="0" t="0" r="381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57713BC-FB2A-4EB5-AA43-C498D76691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95000" w:rsidRDefault="00695000" w:rsidP="00453025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 w:rsidR="004530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аспределение предложений аренды квартир по муниципальным районам Камчатского края.</w:t>
      </w:r>
    </w:p>
    <w:p w:rsidR="00EB517D" w:rsidRDefault="00E7302A" w:rsidP="004530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47F">
        <w:rPr>
          <w:rFonts w:ascii="Times New Roman" w:hAnsi="Times New Roman" w:cs="Times New Roman"/>
          <w:sz w:val="28"/>
          <w:szCs w:val="28"/>
        </w:rPr>
        <w:t>Преобладающая доля предложений</w:t>
      </w:r>
      <w:r>
        <w:rPr>
          <w:rFonts w:ascii="Times New Roman" w:hAnsi="Times New Roman" w:cs="Times New Roman"/>
          <w:sz w:val="28"/>
          <w:szCs w:val="28"/>
        </w:rPr>
        <w:t xml:space="preserve"> приходится</w:t>
      </w:r>
      <w:r w:rsidRPr="00530072">
        <w:rPr>
          <w:rFonts w:ascii="Times New Roman" w:hAnsi="Times New Roman" w:cs="Times New Roman"/>
          <w:sz w:val="28"/>
          <w:szCs w:val="28"/>
        </w:rPr>
        <w:t xml:space="preserve"> на рын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3007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072">
        <w:rPr>
          <w:rFonts w:ascii="Times New Roman" w:hAnsi="Times New Roman" w:cs="Times New Roman"/>
          <w:sz w:val="28"/>
          <w:szCs w:val="28"/>
        </w:rPr>
        <w:t>аренды квартир в</w:t>
      </w:r>
      <w:r w:rsidR="0079044E">
        <w:rPr>
          <w:rFonts w:ascii="Times New Roman" w:hAnsi="Times New Roman" w:cs="Times New Roman"/>
          <w:sz w:val="28"/>
          <w:szCs w:val="28"/>
        </w:rPr>
        <w:t xml:space="preserve"> </w:t>
      </w:r>
      <w:r w:rsidRPr="00530072">
        <w:rPr>
          <w:rFonts w:ascii="Times New Roman" w:hAnsi="Times New Roman" w:cs="Times New Roman"/>
          <w:sz w:val="28"/>
          <w:szCs w:val="28"/>
        </w:rPr>
        <w:t>г.</w:t>
      </w:r>
      <w:r w:rsidR="0079044E">
        <w:rPr>
          <w:rFonts w:ascii="Times New Roman" w:hAnsi="Times New Roman" w:cs="Times New Roman"/>
          <w:sz w:val="28"/>
          <w:szCs w:val="28"/>
        </w:rPr>
        <w:t xml:space="preserve"> </w:t>
      </w:r>
      <w:r w:rsidRPr="00530072">
        <w:rPr>
          <w:rFonts w:ascii="Times New Roman" w:hAnsi="Times New Roman" w:cs="Times New Roman"/>
          <w:sz w:val="28"/>
          <w:szCs w:val="28"/>
        </w:rPr>
        <w:t>Петропавловске-Камчатском.</w:t>
      </w:r>
      <w:r w:rsidR="00E2727D">
        <w:rPr>
          <w:rFonts w:ascii="Times New Roman" w:hAnsi="Times New Roman" w:cs="Times New Roman"/>
          <w:sz w:val="28"/>
          <w:szCs w:val="28"/>
        </w:rPr>
        <w:t xml:space="preserve"> </w:t>
      </w:r>
      <w:r w:rsidR="00D47F10">
        <w:rPr>
          <w:rFonts w:ascii="Times New Roman" w:hAnsi="Times New Roman" w:cs="Times New Roman"/>
          <w:sz w:val="28"/>
          <w:szCs w:val="28"/>
        </w:rPr>
        <w:t>Единичные предложения к аренде квартир</w:t>
      </w:r>
      <w:r w:rsidR="00900E7A">
        <w:rPr>
          <w:rFonts w:ascii="Times New Roman" w:hAnsi="Times New Roman" w:cs="Times New Roman"/>
          <w:sz w:val="28"/>
          <w:szCs w:val="28"/>
        </w:rPr>
        <w:t xml:space="preserve"> </w:t>
      </w:r>
      <w:r w:rsidR="00D47F10">
        <w:rPr>
          <w:rFonts w:ascii="Times New Roman" w:hAnsi="Times New Roman" w:cs="Times New Roman"/>
          <w:sz w:val="28"/>
          <w:szCs w:val="28"/>
        </w:rPr>
        <w:t>зафиксированы в</w:t>
      </w:r>
      <w:r w:rsidR="002C6B4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D47F10">
        <w:rPr>
          <w:rFonts w:ascii="Times New Roman" w:hAnsi="Times New Roman" w:cs="Times New Roman"/>
          <w:sz w:val="28"/>
          <w:szCs w:val="28"/>
        </w:rPr>
        <w:t>Мильковском</w:t>
      </w:r>
      <w:proofErr w:type="spellEnd"/>
      <w:r w:rsidR="00E20586">
        <w:rPr>
          <w:rFonts w:ascii="Times New Roman" w:hAnsi="Times New Roman" w:cs="Times New Roman"/>
          <w:sz w:val="28"/>
          <w:szCs w:val="28"/>
        </w:rPr>
        <w:t xml:space="preserve"> (1</w:t>
      </w:r>
      <w:r w:rsidR="004D6663">
        <w:rPr>
          <w:rFonts w:ascii="Times New Roman" w:hAnsi="Times New Roman" w:cs="Times New Roman"/>
          <w:sz w:val="28"/>
          <w:szCs w:val="28"/>
        </w:rPr>
        <w:t> </w:t>
      </w:r>
      <w:r w:rsidR="00E20586">
        <w:rPr>
          <w:rFonts w:ascii="Times New Roman" w:hAnsi="Times New Roman" w:cs="Times New Roman"/>
          <w:sz w:val="28"/>
          <w:szCs w:val="28"/>
        </w:rPr>
        <w:t>предложение), Усть-Камчатском (3</w:t>
      </w:r>
      <w:r w:rsidR="003F254E">
        <w:rPr>
          <w:rFonts w:ascii="Times New Roman" w:hAnsi="Times New Roman" w:cs="Times New Roman"/>
          <w:sz w:val="28"/>
          <w:szCs w:val="28"/>
        </w:rPr>
        <w:t> </w:t>
      </w:r>
      <w:r w:rsidR="00E20586">
        <w:rPr>
          <w:rFonts w:ascii="Times New Roman" w:hAnsi="Times New Roman" w:cs="Times New Roman"/>
          <w:sz w:val="28"/>
          <w:szCs w:val="28"/>
        </w:rPr>
        <w:t>предложения), Усть-Большерецком (3</w:t>
      </w:r>
      <w:r w:rsidR="00092418">
        <w:rPr>
          <w:rFonts w:ascii="Times New Roman" w:hAnsi="Times New Roman" w:cs="Times New Roman"/>
          <w:sz w:val="28"/>
          <w:szCs w:val="28"/>
        </w:rPr>
        <w:t> </w:t>
      </w:r>
      <w:r w:rsidR="00E20586">
        <w:rPr>
          <w:rFonts w:ascii="Times New Roman" w:hAnsi="Times New Roman" w:cs="Times New Roman"/>
          <w:sz w:val="28"/>
          <w:szCs w:val="28"/>
        </w:rPr>
        <w:t>предложения) муниципальных районах.</w:t>
      </w:r>
    </w:p>
    <w:p w:rsidR="00453025" w:rsidRDefault="004530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517D" w:rsidRPr="007605E7" w:rsidRDefault="00EB517D" w:rsidP="00C63511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5E7">
        <w:rPr>
          <w:rFonts w:ascii="Times New Roman" w:hAnsi="Times New Roman" w:cs="Times New Roman"/>
          <w:b/>
          <w:sz w:val="28"/>
          <w:szCs w:val="28"/>
        </w:rPr>
        <w:lastRenderedPageBreak/>
        <w:t>Петропавловск-Камчатский</w:t>
      </w:r>
    </w:p>
    <w:p w:rsidR="003C48D0" w:rsidRDefault="00C02960" w:rsidP="00600D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рынке аренды квартир в </w:t>
      </w:r>
      <w:r w:rsidR="00EB517D" w:rsidRPr="007605E7">
        <w:rPr>
          <w:rFonts w:ascii="Times New Roman" w:hAnsi="Times New Roman" w:cs="Times New Roman"/>
          <w:sz w:val="28"/>
          <w:szCs w:val="28"/>
        </w:rPr>
        <w:t>г. Петропавловске-Камчатском</w:t>
      </w:r>
      <w:r>
        <w:rPr>
          <w:rFonts w:ascii="Times New Roman" w:hAnsi="Times New Roman" w:cs="Times New Roman"/>
          <w:sz w:val="28"/>
          <w:szCs w:val="28"/>
        </w:rPr>
        <w:t xml:space="preserve"> за анализируемый период зафиксировано</w:t>
      </w:r>
      <w:r w:rsidR="00EB517D" w:rsidRPr="007605E7">
        <w:rPr>
          <w:rFonts w:ascii="Times New Roman" w:hAnsi="Times New Roman" w:cs="Times New Roman"/>
          <w:sz w:val="28"/>
          <w:szCs w:val="28"/>
        </w:rPr>
        <w:t xml:space="preserve"> </w:t>
      </w:r>
      <w:r w:rsidR="004339CD" w:rsidRPr="0023149A">
        <w:rPr>
          <w:rFonts w:ascii="Times New Roman" w:hAnsi="Times New Roman" w:cs="Times New Roman"/>
          <w:sz w:val="28"/>
          <w:szCs w:val="28"/>
        </w:rPr>
        <w:t>85</w:t>
      </w:r>
      <w:r w:rsidR="004B5467">
        <w:rPr>
          <w:rFonts w:ascii="Times New Roman" w:hAnsi="Times New Roman" w:cs="Times New Roman"/>
          <w:sz w:val="28"/>
          <w:szCs w:val="28"/>
        </w:rPr>
        <w:t>0</w:t>
      </w:r>
      <w:r w:rsidR="00EB517D" w:rsidRPr="007605E7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4B5467">
        <w:rPr>
          <w:rFonts w:ascii="Times New Roman" w:hAnsi="Times New Roman" w:cs="Times New Roman"/>
          <w:sz w:val="28"/>
          <w:szCs w:val="28"/>
        </w:rPr>
        <w:t>й</w:t>
      </w:r>
      <w:r w:rsidR="0023149A">
        <w:rPr>
          <w:rFonts w:ascii="Times New Roman" w:hAnsi="Times New Roman" w:cs="Times New Roman"/>
          <w:sz w:val="28"/>
          <w:szCs w:val="28"/>
        </w:rPr>
        <w:t xml:space="preserve">. </w:t>
      </w:r>
      <w:r w:rsidR="003C48D0">
        <w:rPr>
          <w:rFonts w:ascii="Times New Roman" w:hAnsi="Times New Roman" w:cs="Times New Roman"/>
          <w:sz w:val="28"/>
          <w:szCs w:val="28"/>
        </w:rPr>
        <w:t>Структура распределения предложений аренды квартир по комн</w:t>
      </w:r>
      <w:r w:rsidR="008B0305">
        <w:rPr>
          <w:rFonts w:ascii="Times New Roman" w:hAnsi="Times New Roman" w:cs="Times New Roman"/>
          <w:sz w:val="28"/>
          <w:szCs w:val="28"/>
        </w:rPr>
        <w:t>а</w:t>
      </w:r>
      <w:r w:rsidR="003C48D0">
        <w:rPr>
          <w:rFonts w:ascii="Times New Roman" w:hAnsi="Times New Roman" w:cs="Times New Roman"/>
          <w:sz w:val="28"/>
          <w:szCs w:val="28"/>
        </w:rPr>
        <w:t xml:space="preserve">тности показана на рисунке </w:t>
      </w:r>
      <w:r w:rsidR="00600DAD">
        <w:rPr>
          <w:rFonts w:ascii="Times New Roman" w:hAnsi="Times New Roman" w:cs="Times New Roman"/>
          <w:sz w:val="28"/>
          <w:szCs w:val="28"/>
        </w:rPr>
        <w:t>2</w:t>
      </w:r>
      <w:r w:rsidR="003C48D0">
        <w:rPr>
          <w:rFonts w:ascii="Times New Roman" w:hAnsi="Times New Roman" w:cs="Times New Roman"/>
          <w:sz w:val="28"/>
          <w:szCs w:val="28"/>
        </w:rPr>
        <w:t>.</w:t>
      </w:r>
    </w:p>
    <w:p w:rsidR="0023149A" w:rsidRDefault="0023149A" w:rsidP="00C6351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26920E" wp14:editId="41BE07F1">
            <wp:extent cx="5400675" cy="3162300"/>
            <wp:effectExtent l="0" t="0" r="952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C885E4A-B06A-4C46-9C76-6E18CCDF34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50E33" w:rsidRDefault="00B50E33" w:rsidP="00B50E3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0DA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Структура распределения предложений аренды квартир по комнатности</w:t>
      </w:r>
    </w:p>
    <w:p w:rsidR="00E22BB3" w:rsidRDefault="00B50E33" w:rsidP="004530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диаграммы,</w:t>
      </w:r>
      <w:r w:rsidR="00CA63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22BB3" w:rsidRPr="00E22BB3">
        <w:rPr>
          <w:rFonts w:ascii="Times New Roman" w:hAnsi="Times New Roman" w:cs="Times New Roman"/>
          <w:sz w:val="28"/>
          <w:szCs w:val="28"/>
        </w:rPr>
        <w:t>г. Петропавловск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22BB3" w:rsidRPr="00E22BB3">
        <w:rPr>
          <w:rFonts w:ascii="Times New Roman" w:hAnsi="Times New Roman" w:cs="Times New Roman"/>
          <w:sz w:val="28"/>
          <w:szCs w:val="28"/>
        </w:rPr>
        <w:t>-Камчатско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E22BB3" w:rsidRPr="00E22BB3">
        <w:rPr>
          <w:rFonts w:ascii="Times New Roman" w:hAnsi="Times New Roman" w:cs="Times New Roman"/>
          <w:sz w:val="28"/>
          <w:szCs w:val="28"/>
        </w:rPr>
        <w:t xml:space="preserve">преобладают </w:t>
      </w:r>
      <w:r w:rsidR="00E22BB3" w:rsidRPr="001F6162">
        <w:rPr>
          <w:rFonts w:ascii="Times New Roman" w:hAnsi="Times New Roman" w:cs="Times New Roman"/>
          <w:sz w:val="28"/>
          <w:szCs w:val="28"/>
        </w:rPr>
        <w:t>предложения по аренде 1-</w:t>
      </w:r>
      <w:r w:rsidR="00E22BB3">
        <w:rPr>
          <w:rFonts w:ascii="Times New Roman" w:hAnsi="Times New Roman" w:cs="Times New Roman"/>
          <w:sz w:val="28"/>
          <w:szCs w:val="28"/>
        </w:rPr>
        <w:t> </w:t>
      </w:r>
      <w:r w:rsidR="00E22BB3" w:rsidRPr="001F6162">
        <w:rPr>
          <w:rFonts w:ascii="Times New Roman" w:hAnsi="Times New Roman" w:cs="Times New Roman"/>
          <w:sz w:val="28"/>
          <w:szCs w:val="28"/>
        </w:rPr>
        <w:t>комнатных</w:t>
      </w:r>
      <w:r w:rsidR="00CA63B7">
        <w:rPr>
          <w:rFonts w:ascii="Times New Roman" w:hAnsi="Times New Roman" w:cs="Times New Roman"/>
          <w:sz w:val="28"/>
          <w:szCs w:val="28"/>
        </w:rPr>
        <w:t xml:space="preserve"> </w:t>
      </w:r>
      <w:r w:rsidR="00E22BB3" w:rsidRPr="001F6162">
        <w:rPr>
          <w:rFonts w:ascii="Times New Roman" w:hAnsi="Times New Roman" w:cs="Times New Roman"/>
          <w:sz w:val="28"/>
          <w:szCs w:val="28"/>
        </w:rPr>
        <w:t>квартир</w:t>
      </w:r>
      <w:r w:rsidR="00191811">
        <w:rPr>
          <w:rFonts w:ascii="Times New Roman" w:hAnsi="Times New Roman" w:cs="Times New Roman"/>
          <w:sz w:val="28"/>
          <w:szCs w:val="28"/>
        </w:rPr>
        <w:t>, что связано с</w:t>
      </w:r>
      <w:r w:rsidR="00CA63B7">
        <w:rPr>
          <w:rFonts w:ascii="Times New Roman" w:hAnsi="Times New Roman" w:cs="Times New Roman"/>
          <w:sz w:val="28"/>
          <w:szCs w:val="28"/>
        </w:rPr>
        <w:t xml:space="preserve"> </w:t>
      </w:r>
      <w:r w:rsidR="00834A3A" w:rsidRPr="00B50E33">
        <w:rPr>
          <w:rFonts w:ascii="Times New Roman" w:hAnsi="Times New Roman" w:cs="Times New Roman"/>
          <w:sz w:val="28"/>
          <w:szCs w:val="28"/>
        </w:rPr>
        <w:t>доступностью цены аренды</w:t>
      </w:r>
      <w:r w:rsidR="004267AF" w:rsidRPr="00B50E33">
        <w:rPr>
          <w:rFonts w:ascii="Times New Roman" w:hAnsi="Times New Roman" w:cs="Times New Roman"/>
          <w:sz w:val="28"/>
          <w:szCs w:val="28"/>
        </w:rPr>
        <w:t>, наименьшими затратами на коммунальные платежи</w:t>
      </w:r>
      <w:r w:rsidRPr="00B50E33">
        <w:rPr>
          <w:rFonts w:ascii="Times New Roman" w:hAnsi="Times New Roman" w:cs="Times New Roman"/>
          <w:sz w:val="28"/>
          <w:szCs w:val="28"/>
        </w:rPr>
        <w:t xml:space="preserve"> и</w:t>
      </w:r>
      <w:r w:rsidR="004267AF" w:rsidRPr="00B50E33">
        <w:rPr>
          <w:rFonts w:ascii="Times New Roman" w:hAnsi="Times New Roman" w:cs="Times New Roman"/>
          <w:sz w:val="28"/>
          <w:szCs w:val="28"/>
        </w:rPr>
        <w:t xml:space="preserve"> ремонт. 1-</w:t>
      </w:r>
      <w:r w:rsidR="00191811">
        <w:rPr>
          <w:rFonts w:ascii="Times New Roman" w:hAnsi="Times New Roman" w:cs="Times New Roman"/>
          <w:sz w:val="28"/>
          <w:szCs w:val="28"/>
        </w:rPr>
        <w:t> </w:t>
      </w:r>
      <w:r w:rsidR="004267AF" w:rsidRPr="00B50E33">
        <w:rPr>
          <w:rFonts w:ascii="Times New Roman" w:hAnsi="Times New Roman" w:cs="Times New Roman"/>
          <w:sz w:val="28"/>
          <w:szCs w:val="28"/>
        </w:rPr>
        <w:t>комнатные квартиры пользуются спросом среди таких категорий населения как студенты, молодые семьи, командированные, а также мигранты, прибывающие на сезонные работы.</w:t>
      </w:r>
    </w:p>
    <w:p w:rsidR="00453025" w:rsidRPr="00557B07" w:rsidRDefault="004327F2" w:rsidP="004530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025">
        <w:rPr>
          <w:rFonts w:ascii="Times New Roman" w:hAnsi="Times New Roman" w:cs="Times New Roman"/>
          <w:sz w:val="28"/>
          <w:szCs w:val="28"/>
        </w:rPr>
        <w:t xml:space="preserve">По данным анализа рынка недвижимости в г. Петропавловске-Камчатском </w:t>
      </w:r>
      <w:r w:rsidR="0084118E" w:rsidRPr="00453025">
        <w:rPr>
          <w:rFonts w:ascii="Times New Roman" w:hAnsi="Times New Roman" w:cs="Times New Roman"/>
          <w:sz w:val="28"/>
          <w:szCs w:val="28"/>
        </w:rPr>
        <w:t>выделены</w:t>
      </w:r>
      <w:r w:rsidRPr="00453025">
        <w:rPr>
          <w:rFonts w:ascii="Times New Roman" w:hAnsi="Times New Roman" w:cs="Times New Roman"/>
          <w:sz w:val="28"/>
          <w:szCs w:val="28"/>
        </w:rPr>
        <w:t xml:space="preserve"> 8 ценовых зон</w:t>
      </w:r>
      <w:r w:rsidR="00191811">
        <w:rPr>
          <w:rFonts w:ascii="Times New Roman" w:hAnsi="Times New Roman" w:cs="Times New Roman"/>
          <w:sz w:val="28"/>
          <w:szCs w:val="28"/>
        </w:rPr>
        <w:t xml:space="preserve"> </w:t>
      </w:r>
      <w:r w:rsidR="0084118E" w:rsidRPr="00453025">
        <w:rPr>
          <w:rFonts w:ascii="Times New Roman" w:hAnsi="Times New Roman" w:cs="Times New Roman"/>
          <w:sz w:val="28"/>
          <w:szCs w:val="28"/>
        </w:rPr>
        <w:t xml:space="preserve">по схожести </w:t>
      </w:r>
      <w:r w:rsidR="00453025" w:rsidRPr="00191811">
        <w:rPr>
          <w:rFonts w:ascii="Times New Roman" w:hAnsi="Times New Roman" w:cs="Times New Roman"/>
          <w:sz w:val="28"/>
          <w:szCs w:val="28"/>
        </w:rPr>
        <w:t>формирования</w:t>
      </w:r>
      <w:r w:rsidR="00453025" w:rsidRPr="00453025">
        <w:rPr>
          <w:rFonts w:ascii="Times New Roman" w:hAnsi="Times New Roman" w:cs="Times New Roman"/>
          <w:sz w:val="28"/>
          <w:szCs w:val="28"/>
        </w:rPr>
        <w:t xml:space="preserve"> </w:t>
      </w:r>
      <w:r w:rsidR="00453025" w:rsidRPr="00557B07">
        <w:rPr>
          <w:rFonts w:ascii="Times New Roman" w:hAnsi="Times New Roman" w:cs="Times New Roman"/>
          <w:sz w:val="28"/>
          <w:szCs w:val="28"/>
        </w:rPr>
        <w:t>цен на недвижимость и</w:t>
      </w:r>
      <w:r w:rsidR="00191811">
        <w:rPr>
          <w:rFonts w:ascii="Times New Roman" w:hAnsi="Times New Roman" w:cs="Times New Roman"/>
          <w:sz w:val="28"/>
          <w:szCs w:val="28"/>
        </w:rPr>
        <w:t> </w:t>
      </w:r>
      <w:r w:rsidR="00453025" w:rsidRPr="00557B07">
        <w:rPr>
          <w:rFonts w:ascii="Times New Roman" w:hAnsi="Times New Roman" w:cs="Times New Roman"/>
          <w:sz w:val="28"/>
          <w:szCs w:val="28"/>
        </w:rPr>
        <w:t xml:space="preserve">основных факторов, влияющих на цены предложений (престижность района, транспортная доступность, наличие парковок и развитая инфраструктура: магазины, школы, детские сады и пр.). </w:t>
      </w:r>
    </w:p>
    <w:p w:rsidR="004327F2" w:rsidRPr="00557B07" w:rsidRDefault="004327F2" w:rsidP="00834A3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B07">
        <w:rPr>
          <w:rFonts w:ascii="Times New Roman" w:hAnsi="Times New Roman" w:cs="Times New Roman"/>
          <w:sz w:val="28"/>
          <w:szCs w:val="28"/>
        </w:rPr>
        <w:t xml:space="preserve">Группировка неформализованных районов </w:t>
      </w:r>
      <w:r w:rsidR="00453025" w:rsidRPr="00557B07">
        <w:rPr>
          <w:rFonts w:ascii="Times New Roman" w:hAnsi="Times New Roman" w:cs="Times New Roman"/>
          <w:sz w:val="28"/>
          <w:szCs w:val="28"/>
        </w:rPr>
        <w:t>по</w:t>
      </w:r>
      <w:r w:rsidRPr="00557B07">
        <w:rPr>
          <w:rFonts w:ascii="Times New Roman" w:hAnsi="Times New Roman" w:cs="Times New Roman"/>
          <w:sz w:val="28"/>
          <w:szCs w:val="28"/>
        </w:rPr>
        <w:t xml:space="preserve"> ценовы</w:t>
      </w:r>
      <w:r w:rsidR="00453025" w:rsidRPr="00557B07">
        <w:rPr>
          <w:rFonts w:ascii="Times New Roman" w:hAnsi="Times New Roman" w:cs="Times New Roman"/>
          <w:sz w:val="28"/>
          <w:szCs w:val="28"/>
        </w:rPr>
        <w:t>м</w:t>
      </w:r>
      <w:r w:rsidRPr="00557B07">
        <w:rPr>
          <w:rFonts w:ascii="Times New Roman" w:hAnsi="Times New Roman" w:cs="Times New Roman"/>
          <w:sz w:val="28"/>
          <w:szCs w:val="28"/>
        </w:rPr>
        <w:t xml:space="preserve"> зон</w:t>
      </w:r>
      <w:r w:rsidR="00453025" w:rsidRPr="00557B07">
        <w:rPr>
          <w:rFonts w:ascii="Times New Roman" w:hAnsi="Times New Roman" w:cs="Times New Roman"/>
          <w:sz w:val="28"/>
          <w:szCs w:val="28"/>
        </w:rPr>
        <w:t>ам</w:t>
      </w:r>
      <w:r w:rsidRPr="00557B07">
        <w:rPr>
          <w:rFonts w:ascii="Times New Roman" w:hAnsi="Times New Roman" w:cs="Times New Roman"/>
          <w:sz w:val="28"/>
          <w:szCs w:val="28"/>
        </w:rPr>
        <w:t xml:space="preserve"> приведена в</w:t>
      </w:r>
      <w:r w:rsidR="003D29BF" w:rsidRPr="00557B07">
        <w:rPr>
          <w:rFonts w:ascii="Times New Roman" w:hAnsi="Times New Roman" w:cs="Times New Roman"/>
          <w:sz w:val="28"/>
          <w:szCs w:val="28"/>
        </w:rPr>
        <w:t> </w:t>
      </w:r>
      <w:r w:rsidRPr="00557B07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092418" w:rsidRPr="00557B07">
        <w:rPr>
          <w:rFonts w:ascii="Times New Roman" w:hAnsi="Times New Roman" w:cs="Times New Roman"/>
          <w:sz w:val="28"/>
          <w:szCs w:val="28"/>
        </w:rPr>
        <w:t>1</w:t>
      </w:r>
      <w:r w:rsidRPr="00557B07">
        <w:rPr>
          <w:rFonts w:ascii="Times New Roman" w:hAnsi="Times New Roman" w:cs="Times New Roman"/>
          <w:sz w:val="28"/>
          <w:szCs w:val="28"/>
        </w:rPr>
        <w:t>.</w:t>
      </w:r>
    </w:p>
    <w:p w:rsidR="00453025" w:rsidRDefault="004530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327F2" w:rsidRPr="00693B3E" w:rsidRDefault="004327F2" w:rsidP="004327F2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B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09241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93B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Структура ценовых зон г. Петропавловска-Камчатского по неформализованным районам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1701"/>
        <w:gridCol w:w="7938"/>
      </w:tblGrid>
      <w:tr w:rsidR="003D2196" w:rsidRPr="002A0B8F" w:rsidTr="007F5C8C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196" w:rsidRPr="008D7934" w:rsidRDefault="003D2196" w:rsidP="00B50E3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Ценовая зона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196" w:rsidRPr="008D7934" w:rsidRDefault="003D2196" w:rsidP="00B50E3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Неформализованные районы</w:t>
            </w:r>
          </w:p>
        </w:tc>
      </w:tr>
      <w:tr w:rsidR="003D2196" w:rsidRPr="002A0B8F" w:rsidTr="007F5C8C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ПК № 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Топоркова</w:t>
            </w:r>
          </w:p>
        </w:tc>
      </w:tr>
      <w:tr w:rsidR="003D2196" w:rsidRPr="002A0B8F" w:rsidTr="007F5C8C">
        <w:trPr>
          <w:trHeight w:val="36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ПК № 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Северо-Восток, Озеро Медвежье</w:t>
            </w:r>
          </w:p>
        </w:tc>
      </w:tr>
      <w:tr w:rsidR="003D2196" w:rsidRPr="002A0B8F" w:rsidTr="007F5C8C">
        <w:trPr>
          <w:trHeight w:val="74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ПК № 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км, Дачная, АЗС, КП- Краевая больница, Центр, Силуэт, Авангард-10 км, Горизонт, 9 км – 8 км, Электрон, </w:t>
            </w:r>
            <w:proofErr w:type="spellStart"/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Коммунпроект</w:t>
            </w:r>
            <w:proofErr w:type="spellEnd"/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4 км, 5 км</w:t>
            </w:r>
          </w:p>
        </w:tc>
      </w:tr>
      <w:tr w:rsidR="003D2196" w:rsidRPr="002A0B8F" w:rsidTr="007F5C8C">
        <w:trPr>
          <w:trHeight w:val="41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ПК № 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Кирпичики, Сероглазка, Моховая, Садовая, Стройматериалы</w:t>
            </w:r>
          </w:p>
        </w:tc>
      </w:tr>
      <w:tr w:rsidR="003D2196" w:rsidRPr="002A0B8F" w:rsidTr="007F5C8C">
        <w:trPr>
          <w:trHeight w:val="42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ПК № 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Красная Сопка, Сапун гора, СРВ, 75-й участок, 9 школа, Стадион Водник, ДОФ</w:t>
            </w:r>
          </w:p>
        </w:tc>
      </w:tr>
      <w:tr w:rsidR="003D2196" w:rsidRPr="002A0B8F" w:rsidTr="007F5C8C">
        <w:trPr>
          <w:trHeight w:val="71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ПК № 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км, Океанская, ЖБФ, Богородское озеро, Нагорный, Дальний, Заозерный, Госпиталь, Авача</w:t>
            </w:r>
          </w:p>
        </w:tc>
      </w:tr>
      <w:tr w:rsidR="003D2196" w:rsidRPr="002A0B8F" w:rsidTr="007F5C8C">
        <w:trPr>
          <w:trHeight w:val="33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ПК № 7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Долиновка, </w:t>
            </w:r>
            <w:proofErr w:type="spellStart"/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Завойко</w:t>
            </w:r>
            <w:proofErr w:type="spellEnd"/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Рябиковская</w:t>
            </w:r>
            <w:proofErr w:type="spellEnd"/>
          </w:p>
        </w:tc>
      </w:tr>
      <w:tr w:rsidR="003D2196" w:rsidRPr="002A0B8F" w:rsidTr="007F5C8C">
        <w:trPr>
          <w:trHeight w:val="42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ПК № 8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196" w:rsidRPr="008D7934" w:rsidRDefault="003D2196" w:rsidP="00B50E33">
            <w:pPr>
              <w:spacing w:before="120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Тундровый, Чапаевка, </w:t>
            </w:r>
            <w:proofErr w:type="spellStart"/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Радыгина</w:t>
            </w:r>
            <w:proofErr w:type="spellEnd"/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МТФ, </w:t>
            </w:r>
            <w:proofErr w:type="spellStart"/>
            <w:r w:rsidRPr="008D793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Халактырка</w:t>
            </w:r>
            <w:proofErr w:type="spellEnd"/>
          </w:p>
        </w:tc>
      </w:tr>
    </w:tbl>
    <w:p w:rsidR="00677CAB" w:rsidRPr="00677CAB" w:rsidRDefault="00677CAB" w:rsidP="009B6699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CAB">
        <w:rPr>
          <w:rFonts w:ascii="Times New Roman" w:hAnsi="Times New Roman" w:cs="Times New Roman"/>
          <w:b/>
          <w:sz w:val="28"/>
          <w:szCs w:val="28"/>
        </w:rPr>
        <w:t>1</w:t>
      </w:r>
      <w:r w:rsidR="0020024A">
        <w:rPr>
          <w:rFonts w:ascii="Times New Roman" w:hAnsi="Times New Roman" w:cs="Times New Roman"/>
          <w:b/>
          <w:sz w:val="28"/>
          <w:szCs w:val="28"/>
        </w:rPr>
        <w:t>-</w:t>
      </w:r>
      <w:r w:rsidRPr="00677CAB">
        <w:rPr>
          <w:rFonts w:ascii="Times New Roman" w:hAnsi="Times New Roman" w:cs="Times New Roman"/>
          <w:b/>
          <w:sz w:val="28"/>
          <w:szCs w:val="28"/>
        </w:rPr>
        <w:t xml:space="preserve"> комнатные</w:t>
      </w:r>
      <w:r w:rsidR="0020024A">
        <w:rPr>
          <w:rFonts w:ascii="Times New Roman" w:hAnsi="Times New Roman" w:cs="Times New Roman"/>
          <w:b/>
          <w:sz w:val="28"/>
          <w:szCs w:val="28"/>
        </w:rPr>
        <w:t xml:space="preserve"> жилые помещения (квартиры)</w:t>
      </w:r>
    </w:p>
    <w:p w:rsidR="00677CAB" w:rsidRDefault="0020024A" w:rsidP="00033BD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73">
        <w:rPr>
          <w:rFonts w:ascii="Times New Roman" w:hAnsi="Times New Roman" w:cs="Times New Roman"/>
          <w:sz w:val="28"/>
          <w:szCs w:val="28"/>
        </w:rPr>
        <w:t xml:space="preserve">В г. Петропавловске-Камчатском за </w:t>
      </w:r>
      <w:r w:rsidR="00197290">
        <w:rPr>
          <w:rFonts w:ascii="Times New Roman" w:hAnsi="Times New Roman" w:cs="Times New Roman"/>
          <w:sz w:val="28"/>
          <w:szCs w:val="28"/>
        </w:rPr>
        <w:t>анализируемый период</w:t>
      </w:r>
      <w:r w:rsidRPr="00AD1D73">
        <w:rPr>
          <w:rFonts w:ascii="Times New Roman" w:hAnsi="Times New Roman" w:cs="Times New Roman"/>
          <w:sz w:val="28"/>
          <w:szCs w:val="28"/>
        </w:rPr>
        <w:t xml:space="preserve"> зафиксировано 552 предложени</w:t>
      </w:r>
      <w:r w:rsidR="00755ADD">
        <w:rPr>
          <w:rFonts w:ascii="Times New Roman" w:hAnsi="Times New Roman" w:cs="Times New Roman"/>
          <w:sz w:val="28"/>
          <w:szCs w:val="28"/>
        </w:rPr>
        <w:t>я</w:t>
      </w:r>
      <w:r w:rsidRPr="00AD1D73">
        <w:rPr>
          <w:rFonts w:ascii="Times New Roman" w:hAnsi="Times New Roman" w:cs="Times New Roman"/>
          <w:sz w:val="28"/>
          <w:szCs w:val="28"/>
        </w:rPr>
        <w:t xml:space="preserve"> к аренде 1-комнатных квартир.</w:t>
      </w:r>
      <w:r w:rsidR="00ED632C" w:rsidRPr="00AD1D73">
        <w:rPr>
          <w:rFonts w:ascii="Times New Roman" w:hAnsi="Times New Roman" w:cs="Times New Roman"/>
          <w:sz w:val="28"/>
          <w:szCs w:val="28"/>
        </w:rPr>
        <w:t xml:space="preserve"> Наибольшее количество предложений приходится на неформализованные районы «Горизонт» (90</w:t>
      </w:r>
      <w:r w:rsidR="00755ADD">
        <w:rPr>
          <w:rFonts w:ascii="Times New Roman" w:hAnsi="Times New Roman" w:cs="Times New Roman"/>
          <w:sz w:val="28"/>
          <w:szCs w:val="28"/>
        </w:rPr>
        <w:t> </w:t>
      </w:r>
      <w:r w:rsidR="00ED632C" w:rsidRPr="00AD1D73">
        <w:rPr>
          <w:rFonts w:ascii="Times New Roman" w:hAnsi="Times New Roman" w:cs="Times New Roman"/>
          <w:sz w:val="28"/>
          <w:szCs w:val="28"/>
        </w:rPr>
        <w:t>предложений), «Северо-Восток» (57 предложений), «Авангард» (38</w:t>
      </w:r>
      <w:r w:rsidR="00755ADD">
        <w:rPr>
          <w:rFonts w:ascii="Times New Roman" w:hAnsi="Times New Roman" w:cs="Times New Roman"/>
          <w:sz w:val="28"/>
          <w:szCs w:val="28"/>
        </w:rPr>
        <w:t> </w:t>
      </w:r>
      <w:r w:rsidR="00ED632C" w:rsidRPr="00AD1D73">
        <w:rPr>
          <w:rFonts w:ascii="Times New Roman" w:hAnsi="Times New Roman" w:cs="Times New Roman"/>
          <w:sz w:val="28"/>
          <w:szCs w:val="28"/>
        </w:rPr>
        <w:t>предложений).</w:t>
      </w:r>
      <w:r w:rsidR="00197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90" w:rsidRDefault="00EB517D" w:rsidP="00033BD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99">
        <w:rPr>
          <w:rFonts w:ascii="Times New Roman" w:hAnsi="Times New Roman" w:cs="Times New Roman"/>
          <w:sz w:val="28"/>
          <w:szCs w:val="28"/>
        </w:rPr>
        <w:t>Средняя цена аренд</w:t>
      </w:r>
      <w:r w:rsidR="0022772A" w:rsidRPr="009B6699">
        <w:rPr>
          <w:rFonts w:ascii="Times New Roman" w:hAnsi="Times New Roman" w:cs="Times New Roman"/>
          <w:sz w:val="28"/>
          <w:szCs w:val="28"/>
        </w:rPr>
        <w:t>ной платы</w:t>
      </w:r>
      <w:r w:rsidRPr="009B6699">
        <w:rPr>
          <w:rFonts w:ascii="Times New Roman" w:hAnsi="Times New Roman" w:cs="Times New Roman"/>
          <w:sz w:val="28"/>
          <w:szCs w:val="28"/>
        </w:rPr>
        <w:t xml:space="preserve"> 1-комнатных </w:t>
      </w:r>
      <w:r w:rsidR="00755ADD">
        <w:rPr>
          <w:rFonts w:ascii="Times New Roman" w:hAnsi="Times New Roman" w:cs="Times New Roman"/>
          <w:sz w:val="28"/>
          <w:szCs w:val="28"/>
        </w:rPr>
        <w:t xml:space="preserve">квартир </w:t>
      </w:r>
      <w:r w:rsidR="00B50E33" w:rsidRPr="009B6699">
        <w:rPr>
          <w:rFonts w:ascii="Times New Roman" w:hAnsi="Times New Roman" w:cs="Times New Roman"/>
          <w:sz w:val="28"/>
          <w:szCs w:val="28"/>
        </w:rPr>
        <w:t>(</w:t>
      </w:r>
      <w:r w:rsidR="00AD1D73" w:rsidRPr="009B6699">
        <w:rPr>
          <w:rFonts w:ascii="Times New Roman" w:hAnsi="Times New Roman" w:cs="Times New Roman"/>
          <w:sz w:val="28"/>
          <w:szCs w:val="28"/>
        </w:rPr>
        <w:t>включая данные по всем неформализованным районам</w:t>
      </w:r>
      <w:r w:rsidR="00197290">
        <w:rPr>
          <w:rFonts w:ascii="Times New Roman" w:hAnsi="Times New Roman" w:cs="Times New Roman"/>
          <w:sz w:val="28"/>
          <w:szCs w:val="28"/>
        </w:rPr>
        <w:t xml:space="preserve"> </w:t>
      </w:r>
      <w:r w:rsidR="00557B07">
        <w:rPr>
          <w:rFonts w:ascii="Times New Roman" w:hAnsi="Times New Roman" w:cs="Times New Roman"/>
          <w:sz w:val="28"/>
          <w:szCs w:val="28"/>
        </w:rPr>
        <w:t>города</w:t>
      </w:r>
      <w:r w:rsidR="00B50E33" w:rsidRPr="009B6699">
        <w:rPr>
          <w:rFonts w:ascii="Times New Roman" w:hAnsi="Times New Roman" w:cs="Times New Roman"/>
          <w:sz w:val="28"/>
          <w:szCs w:val="28"/>
        </w:rPr>
        <w:t xml:space="preserve">) </w:t>
      </w:r>
      <w:r w:rsidRPr="009B6699">
        <w:rPr>
          <w:rFonts w:ascii="Times New Roman" w:hAnsi="Times New Roman" w:cs="Times New Roman"/>
          <w:sz w:val="28"/>
          <w:szCs w:val="28"/>
        </w:rPr>
        <w:t>составила 3</w:t>
      </w:r>
      <w:r w:rsidR="001221A5" w:rsidRPr="009B6699">
        <w:rPr>
          <w:rFonts w:ascii="Times New Roman" w:hAnsi="Times New Roman" w:cs="Times New Roman"/>
          <w:sz w:val="28"/>
          <w:szCs w:val="28"/>
        </w:rPr>
        <w:t xml:space="preserve">3 </w:t>
      </w:r>
      <w:r w:rsidR="002F2390" w:rsidRPr="009B6699">
        <w:rPr>
          <w:rFonts w:ascii="Times New Roman" w:hAnsi="Times New Roman" w:cs="Times New Roman"/>
          <w:sz w:val="28"/>
          <w:szCs w:val="28"/>
        </w:rPr>
        <w:t>6</w:t>
      </w:r>
      <w:r w:rsidR="00FE7996" w:rsidRPr="009B6699">
        <w:rPr>
          <w:rFonts w:ascii="Times New Roman" w:hAnsi="Times New Roman" w:cs="Times New Roman"/>
          <w:sz w:val="28"/>
          <w:szCs w:val="28"/>
        </w:rPr>
        <w:t>4</w:t>
      </w:r>
      <w:r w:rsidR="00AD1D73" w:rsidRPr="009B6699">
        <w:rPr>
          <w:rFonts w:ascii="Times New Roman" w:hAnsi="Times New Roman" w:cs="Times New Roman"/>
          <w:sz w:val="28"/>
          <w:szCs w:val="28"/>
        </w:rPr>
        <w:t>6</w:t>
      </w:r>
      <w:r w:rsidR="00BB7CC8" w:rsidRPr="009B6699">
        <w:rPr>
          <w:rFonts w:ascii="Times New Roman" w:hAnsi="Times New Roman" w:cs="Times New Roman"/>
          <w:sz w:val="28"/>
          <w:szCs w:val="28"/>
        </w:rPr>
        <w:t xml:space="preserve"> </w:t>
      </w:r>
      <w:r w:rsidRPr="009B6699">
        <w:rPr>
          <w:rFonts w:ascii="Times New Roman" w:hAnsi="Times New Roman" w:cs="Times New Roman"/>
          <w:sz w:val="28"/>
          <w:szCs w:val="28"/>
        </w:rPr>
        <w:t xml:space="preserve">руб. в месяц. </w:t>
      </w:r>
    </w:p>
    <w:p w:rsidR="002338A1" w:rsidRPr="00033BD2" w:rsidRDefault="00197290" w:rsidP="00033BD2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значение и д</w:t>
      </w:r>
      <w:r w:rsidR="00EB517D" w:rsidRPr="009B6699">
        <w:rPr>
          <w:rFonts w:ascii="Times New Roman" w:hAnsi="Times New Roman" w:cs="Times New Roman"/>
          <w:sz w:val="28"/>
          <w:szCs w:val="28"/>
        </w:rPr>
        <w:t xml:space="preserve">иапазон </w:t>
      </w:r>
      <w:r w:rsidR="0022772A" w:rsidRPr="009B6699">
        <w:rPr>
          <w:rFonts w:ascii="Times New Roman" w:hAnsi="Times New Roman" w:cs="Times New Roman"/>
          <w:sz w:val="28"/>
          <w:szCs w:val="28"/>
        </w:rPr>
        <w:t>цены</w:t>
      </w:r>
      <w:r w:rsidR="00EB517D" w:rsidRPr="009B6699">
        <w:rPr>
          <w:rFonts w:ascii="Times New Roman" w:hAnsi="Times New Roman" w:cs="Times New Roman"/>
          <w:sz w:val="28"/>
          <w:szCs w:val="28"/>
        </w:rPr>
        <w:t xml:space="preserve"> арендной платы </w:t>
      </w:r>
      <w:r w:rsidR="001221A5" w:rsidRPr="009B6699">
        <w:rPr>
          <w:rFonts w:ascii="Times New Roman" w:hAnsi="Times New Roman" w:cs="Times New Roman"/>
          <w:sz w:val="28"/>
          <w:szCs w:val="28"/>
        </w:rPr>
        <w:t>1-комнатных</w:t>
      </w:r>
      <w:r w:rsidR="00DD0D59" w:rsidRPr="009B6699">
        <w:rPr>
          <w:rFonts w:ascii="Times New Roman" w:hAnsi="Times New Roman" w:cs="Times New Roman"/>
          <w:sz w:val="28"/>
          <w:szCs w:val="28"/>
        </w:rPr>
        <w:t xml:space="preserve"> </w:t>
      </w:r>
      <w:r w:rsidR="00DD0D59" w:rsidRPr="00B50E33">
        <w:rPr>
          <w:rFonts w:ascii="Times New Roman" w:hAnsi="Times New Roman" w:cs="Times New Roman"/>
          <w:sz w:val="28"/>
          <w:szCs w:val="28"/>
        </w:rPr>
        <w:t>квартир</w:t>
      </w:r>
      <w:r>
        <w:rPr>
          <w:rFonts w:ascii="Times New Roman" w:hAnsi="Times New Roman" w:cs="Times New Roman"/>
          <w:sz w:val="28"/>
          <w:szCs w:val="28"/>
        </w:rPr>
        <w:t xml:space="preserve"> в разрезе </w:t>
      </w:r>
      <w:r w:rsidR="008E72D9" w:rsidRPr="00B50E33">
        <w:rPr>
          <w:rFonts w:ascii="Times New Roman" w:hAnsi="Times New Roman" w:cs="Times New Roman"/>
          <w:sz w:val="28"/>
          <w:szCs w:val="28"/>
        </w:rPr>
        <w:t>ценовых зон</w:t>
      </w:r>
      <w:r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EB517D" w:rsidRPr="00B50E33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B517D" w:rsidRPr="00B50E33">
        <w:rPr>
          <w:rFonts w:ascii="Times New Roman" w:hAnsi="Times New Roman" w:cs="Times New Roman"/>
          <w:sz w:val="28"/>
          <w:szCs w:val="28"/>
        </w:rPr>
        <w:t xml:space="preserve"> </w:t>
      </w:r>
      <w:r w:rsidR="00EF2448" w:rsidRPr="00B50E33">
        <w:rPr>
          <w:rFonts w:ascii="Times New Roman" w:hAnsi="Times New Roman" w:cs="Times New Roman"/>
          <w:sz w:val="28"/>
          <w:szCs w:val="28"/>
        </w:rPr>
        <w:t>на рисунке</w:t>
      </w:r>
      <w:r w:rsidR="00EB517D" w:rsidRPr="00B50E33">
        <w:rPr>
          <w:rFonts w:ascii="Times New Roman" w:hAnsi="Times New Roman" w:cs="Times New Roman"/>
          <w:sz w:val="28"/>
          <w:szCs w:val="28"/>
        </w:rPr>
        <w:t xml:space="preserve"> </w:t>
      </w:r>
      <w:r w:rsidR="00C21255">
        <w:rPr>
          <w:rFonts w:ascii="Times New Roman" w:hAnsi="Times New Roman" w:cs="Times New Roman"/>
          <w:sz w:val="28"/>
          <w:szCs w:val="28"/>
        </w:rPr>
        <w:t>3</w:t>
      </w:r>
      <w:r w:rsidR="00424B4D" w:rsidRPr="00B50E33">
        <w:rPr>
          <w:rFonts w:ascii="Times New Roman" w:hAnsi="Times New Roman" w:cs="Times New Roman"/>
          <w:sz w:val="28"/>
          <w:szCs w:val="28"/>
        </w:rPr>
        <w:t>.</w:t>
      </w:r>
    </w:p>
    <w:p w:rsidR="00522A9D" w:rsidRDefault="00BF601C" w:rsidP="00947D1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DEAF3E6" wp14:editId="280AC337">
            <wp:extent cx="6086475" cy="2200275"/>
            <wp:effectExtent l="0" t="0" r="9525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D2C02723-F9C4-451D-BD13-9D10458CE0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338A1" w:rsidRPr="00B50E33" w:rsidRDefault="00B50E33" w:rsidP="00B265FD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FE7996">
        <w:rPr>
          <w:rFonts w:ascii="Times New Roman" w:hAnsi="Times New Roman" w:cs="Times New Roman"/>
          <w:sz w:val="28"/>
          <w:szCs w:val="28"/>
        </w:rPr>
        <w:t xml:space="preserve"> </w:t>
      </w:r>
      <w:r w:rsidR="00C21255">
        <w:rPr>
          <w:rFonts w:ascii="Times New Roman" w:hAnsi="Times New Roman" w:cs="Times New Roman"/>
          <w:sz w:val="28"/>
          <w:szCs w:val="28"/>
        </w:rPr>
        <w:t>3</w:t>
      </w:r>
      <w:r w:rsidR="00B265FD">
        <w:rPr>
          <w:rFonts w:ascii="Times New Roman" w:hAnsi="Times New Roman" w:cs="Times New Roman"/>
          <w:sz w:val="28"/>
          <w:szCs w:val="28"/>
        </w:rPr>
        <w:t xml:space="preserve"> –</w:t>
      </w:r>
      <w:r w:rsidR="00197290">
        <w:rPr>
          <w:rFonts w:ascii="Times New Roman" w:hAnsi="Times New Roman" w:cs="Times New Roman"/>
          <w:sz w:val="28"/>
          <w:szCs w:val="28"/>
        </w:rPr>
        <w:t xml:space="preserve"> </w:t>
      </w:r>
      <w:r w:rsidR="00197290" w:rsidRPr="00197290">
        <w:rPr>
          <w:rFonts w:ascii="Times New Roman" w:hAnsi="Times New Roman" w:cs="Times New Roman"/>
          <w:sz w:val="28"/>
          <w:szCs w:val="28"/>
        </w:rPr>
        <w:t xml:space="preserve">Среднее значение и диапазон цены арендной платы 1-комнатных квартир </w:t>
      </w:r>
    </w:p>
    <w:p w:rsidR="00947D10" w:rsidRDefault="00122B43" w:rsidP="00B265FD">
      <w:pPr>
        <w:tabs>
          <w:tab w:val="left" w:pos="2127"/>
        </w:tabs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0E33">
        <w:rPr>
          <w:rFonts w:ascii="Times New Roman" w:hAnsi="Times New Roman" w:cs="Times New Roman"/>
          <w:sz w:val="28"/>
          <w:szCs w:val="28"/>
        </w:rPr>
        <w:t>Предложения к аренде</w:t>
      </w:r>
      <w:r w:rsidR="009020A7" w:rsidRPr="00B50E33">
        <w:rPr>
          <w:rFonts w:ascii="Times New Roman" w:hAnsi="Times New Roman" w:cs="Times New Roman"/>
          <w:sz w:val="28"/>
          <w:szCs w:val="28"/>
        </w:rPr>
        <w:t xml:space="preserve"> 1-комнатных квартир</w:t>
      </w:r>
      <w:r w:rsidRPr="00B50E33">
        <w:rPr>
          <w:rFonts w:ascii="Times New Roman" w:hAnsi="Times New Roman" w:cs="Times New Roman"/>
          <w:sz w:val="28"/>
          <w:szCs w:val="28"/>
        </w:rPr>
        <w:t>, относящи</w:t>
      </w:r>
      <w:r w:rsidR="00A1046D" w:rsidRPr="00B50E33">
        <w:rPr>
          <w:rFonts w:ascii="Times New Roman" w:hAnsi="Times New Roman" w:cs="Times New Roman"/>
          <w:sz w:val="28"/>
          <w:szCs w:val="28"/>
        </w:rPr>
        <w:t>еся</w:t>
      </w:r>
      <w:r w:rsidRPr="00B50E33">
        <w:rPr>
          <w:rFonts w:ascii="Times New Roman" w:hAnsi="Times New Roman" w:cs="Times New Roman"/>
          <w:sz w:val="28"/>
          <w:szCs w:val="28"/>
        </w:rPr>
        <w:t xml:space="preserve"> к</w:t>
      </w:r>
      <w:r w:rsidR="00545BDB" w:rsidRPr="00B50E33">
        <w:rPr>
          <w:rFonts w:ascii="Times New Roman" w:hAnsi="Times New Roman" w:cs="Times New Roman"/>
          <w:sz w:val="28"/>
          <w:szCs w:val="28"/>
        </w:rPr>
        <w:t> </w:t>
      </w:r>
      <w:r w:rsidRPr="00B50E33">
        <w:rPr>
          <w:rFonts w:ascii="Times New Roman" w:hAnsi="Times New Roman" w:cs="Times New Roman"/>
          <w:sz w:val="28"/>
          <w:szCs w:val="28"/>
        </w:rPr>
        <w:t>ценовой зоне 1</w:t>
      </w:r>
      <w:r w:rsidR="00545BDB" w:rsidRPr="00B50E33">
        <w:rPr>
          <w:rFonts w:ascii="Times New Roman" w:hAnsi="Times New Roman" w:cs="Times New Roman"/>
          <w:sz w:val="28"/>
          <w:szCs w:val="28"/>
        </w:rPr>
        <w:t xml:space="preserve"> и ценовой зоне 8</w:t>
      </w:r>
      <w:r w:rsidRPr="00B50E33">
        <w:rPr>
          <w:rFonts w:ascii="Times New Roman" w:hAnsi="Times New Roman" w:cs="Times New Roman"/>
          <w:sz w:val="28"/>
          <w:szCs w:val="28"/>
        </w:rPr>
        <w:t xml:space="preserve">, </w:t>
      </w:r>
      <w:r w:rsidR="00A1046D" w:rsidRPr="00B50E33">
        <w:rPr>
          <w:rFonts w:ascii="Times New Roman" w:hAnsi="Times New Roman" w:cs="Times New Roman"/>
          <w:sz w:val="28"/>
          <w:szCs w:val="28"/>
        </w:rPr>
        <w:t xml:space="preserve">за </w:t>
      </w:r>
      <w:r w:rsidR="00197290">
        <w:rPr>
          <w:rFonts w:ascii="Times New Roman" w:hAnsi="Times New Roman" w:cs="Times New Roman"/>
          <w:sz w:val="28"/>
          <w:szCs w:val="28"/>
        </w:rPr>
        <w:t>анализируемый период</w:t>
      </w:r>
      <w:r w:rsidR="00A1046D" w:rsidRPr="00B50E33">
        <w:rPr>
          <w:rFonts w:ascii="Times New Roman" w:hAnsi="Times New Roman" w:cs="Times New Roman"/>
          <w:sz w:val="28"/>
          <w:szCs w:val="28"/>
        </w:rPr>
        <w:t xml:space="preserve"> </w:t>
      </w:r>
      <w:r w:rsidRPr="00B50E33">
        <w:rPr>
          <w:rFonts w:ascii="Times New Roman" w:hAnsi="Times New Roman" w:cs="Times New Roman"/>
          <w:sz w:val="28"/>
          <w:szCs w:val="28"/>
        </w:rPr>
        <w:t xml:space="preserve">отсутствуют. </w:t>
      </w:r>
    </w:p>
    <w:p w:rsidR="00E448DD" w:rsidRDefault="00E448DD" w:rsidP="00B265FD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CAB" w:rsidRPr="00677CAB" w:rsidRDefault="00677CAB" w:rsidP="00B265FD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607091">
        <w:rPr>
          <w:rFonts w:ascii="Times New Roman" w:hAnsi="Times New Roman" w:cs="Times New Roman"/>
          <w:b/>
          <w:sz w:val="28"/>
          <w:szCs w:val="28"/>
        </w:rPr>
        <w:t>-</w:t>
      </w:r>
      <w:r w:rsidRPr="00677CAB">
        <w:rPr>
          <w:rFonts w:ascii="Times New Roman" w:hAnsi="Times New Roman" w:cs="Times New Roman"/>
          <w:b/>
          <w:sz w:val="28"/>
          <w:szCs w:val="28"/>
        </w:rPr>
        <w:t>комнатные</w:t>
      </w:r>
      <w:r w:rsidR="00607091">
        <w:rPr>
          <w:rFonts w:ascii="Times New Roman" w:hAnsi="Times New Roman" w:cs="Times New Roman"/>
          <w:b/>
          <w:sz w:val="28"/>
          <w:szCs w:val="28"/>
        </w:rPr>
        <w:t xml:space="preserve"> жилые помещения (квартиры)</w:t>
      </w:r>
    </w:p>
    <w:p w:rsidR="00071EE3" w:rsidRDefault="00383CCE" w:rsidP="00071EE3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73">
        <w:rPr>
          <w:rFonts w:ascii="Times New Roman" w:hAnsi="Times New Roman" w:cs="Times New Roman"/>
          <w:sz w:val="28"/>
          <w:szCs w:val="28"/>
        </w:rPr>
        <w:t xml:space="preserve">В г. Петропавловске-Камчатском за </w:t>
      </w:r>
      <w:r w:rsidR="00B265FD">
        <w:rPr>
          <w:rFonts w:ascii="Times New Roman" w:hAnsi="Times New Roman" w:cs="Times New Roman"/>
          <w:sz w:val="28"/>
          <w:szCs w:val="28"/>
        </w:rPr>
        <w:t>анализируемый период</w:t>
      </w:r>
      <w:r w:rsidR="00B265FD" w:rsidRPr="00AD1D73">
        <w:rPr>
          <w:rFonts w:ascii="Times New Roman" w:hAnsi="Times New Roman" w:cs="Times New Roman"/>
          <w:sz w:val="28"/>
          <w:szCs w:val="28"/>
        </w:rPr>
        <w:t xml:space="preserve"> </w:t>
      </w:r>
      <w:r w:rsidRPr="00AD1D73">
        <w:rPr>
          <w:rFonts w:ascii="Times New Roman" w:hAnsi="Times New Roman" w:cs="Times New Roman"/>
          <w:sz w:val="28"/>
          <w:szCs w:val="28"/>
        </w:rPr>
        <w:t xml:space="preserve">зафиксировано </w:t>
      </w:r>
      <w:r>
        <w:rPr>
          <w:rFonts w:ascii="Times New Roman" w:hAnsi="Times New Roman" w:cs="Times New Roman"/>
          <w:sz w:val="28"/>
          <w:szCs w:val="28"/>
        </w:rPr>
        <w:t>305</w:t>
      </w:r>
      <w:r w:rsidRPr="00AD1D73">
        <w:rPr>
          <w:rFonts w:ascii="Times New Roman" w:hAnsi="Times New Roman" w:cs="Times New Roman"/>
          <w:sz w:val="28"/>
          <w:szCs w:val="28"/>
        </w:rPr>
        <w:t xml:space="preserve">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D1D73">
        <w:rPr>
          <w:rFonts w:ascii="Times New Roman" w:hAnsi="Times New Roman" w:cs="Times New Roman"/>
          <w:sz w:val="28"/>
          <w:szCs w:val="28"/>
        </w:rPr>
        <w:t xml:space="preserve"> к аренде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D1D73">
        <w:rPr>
          <w:rFonts w:ascii="Times New Roman" w:hAnsi="Times New Roman" w:cs="Times New Roman"/>
          <w:sz w:val="28"/>
          <w:szCs w:val="28"/>
        </w:rPr>
        <w:t>-комнатных квартир. Наибольшее количество предложений к аренде приходится</w:t>
      </w:r>
      <w:r w:rsidR="00071EE3">
        <w:rPr>
          <w:rFonts w:ascii="Times New Roman" w:hAnsi="Times New Roman" w:cs="Times New Roman"/>
          <w:sz w:val="28"/>
          <w:szCs w:val="28"/>
        </w:rPr>
        <w:t>,</w:t>
      </w:r>
      <w:r w:rsidRPr="00AD1D73">
        <w:rPr>
          <w:rFonts w:ascii="Times New Roman" w:hAnsi="Times New Roman" w:cs="Times New Roman"/>
          <w:sz w:val="28"/>
          <w:szCs w:val="28"/>
        </w:rPr>
        <w:t xml:space="preserve"> </w:t>
      </w:r>
      <w:r w:rsidR="00900E7A">
        <w:rPr>
          <w:rFonts w:ascii="Times New Roman" w:hAnsi="Times New Roman" w:cs="Times New Roman"/>
          <w:sz w:val="28"/>
          <w:szCs w:val="28"/>
        </w:rPr>
        <w:t>также,</w:t>
      </w:r>
      <w:r w:rsidR="00B265FD">
        <w:rPr>
          <w:rFonts w:ascii="Times New Roman" w:hAnsi="Times New Roman" w:cs="Times New Roman"/>
          <w:sz w:val="28"/>
          <w:szCs w:val="28"/>
        </w:rPr>
        <w:t xml:space="preserve"> </w:t>
      </w:r>
      <w:r w:rsidR="00071EE3">
        <w:rPr>
          <w:rFonts w:ascii="Times New Roman" w:hAnsi="Times New Roman" w:cs="Times New Roman"/>
          <w:sz w:val="28"/>
          <w:szCs w:val="28"/>
        </w:rPr>
        <w:t xml:space="preserve">как и в случае с арендой 1-комнатных квартир, </w:t>
      </w:r>
      <w:r w:rsidRPr="00AD1D73">
        <w:rPr>
          <w:rFonts w:ascii="Times New Roman" w:hAnsi="Times New Roman" w:cs="Times New Roman"/>
          <w:sz w:val="28"/>
          <w:szCs w:val="28"/>
        </w:rPr>
        <w:t>на неформализованные районы «Горизонт» (</w:t>
      </w:r>
      <w:r w:rsidR="00715562">
        <w:rPr>
          <w:rFonts w:ascii="Times New Roman" w:hAnsi="Times New Roman" w:cs="Times New Roman"/>
          <w:sz w:val="28"/>
          <w:szCs w:val="28"/>
        </w:rPr>
        <w:t>43</w:t>
      </w:r>
      <w:r w:rsidRPr="00AD1D73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715562">
        <w:rPr>
          <w:rFonts w:ascii="Times New Roman" w:hAnsi="Times New Roman" w:cs="Times New Roman"/>
          <w:sz w:val="28"/>
          <w:szCs w:val="28"/>
        </w:rPr>
        <w:t>я</w:t>
      </w:r>
      <w:r w:rsidRPr="00AD1D73">
        <w:rPr>
          <w:rFonts w:ascii="Times New Roman" w:hAnsi="Times New Roman" w:cs="Times New Roman"/>
          <w:sz w:val="28"/>
          <w:szCs w:val="28"/>
        </w:rPr>
        <w:t>), «Северо-Восток» (</w:t>
      </w:r>
      <w:r w:rsidR="00715562">
        <w:rPr>
          <w:rFonts w:ascii="Times New Roman" w:hAnsi="Times New Roman" w:cs="Times New Roman"/>
          <w:sz w:val="28"/>
          <w:szCs w:val="28"/>
        </w:rPr>
        <w:t>36</w:t>
      </w:r>
      <w:r w:rsidRPr="00AD1D73">
        <w:rPr>
          <w:rFonts w:ascii="Times New Roman" w:hAnsi="Times New Roman" w:cs="Times New Roman"/>
          <w:sz w:val="28"/>
          <w:szCs w:val="28"/>
        </w:rPr>
        <w:t xml:space="preserve"> предложений)</w:t>
      </w:r>
      <w:r w:rsidR="00B265FD">
        <w:rPr>
          <w:rFonts w:ascii="Times New Roman" w:hAnsi="Times New Roman" w:cs="Times New Roman"/>
          <w:sz w:val="28"/>
          <w:szCs w:val="28"/>
        </w:rPr>
        <w:t xml:space="preserve"> и </w:t>
      </w:r>
      <w:r w:rsidRPr="00AD1D73">
        <w:rPr>
          <w:rFonts w:ascii="Times New Roman" w:hAnsi="Times New Roman" w:cs="Times New Roman"/>
          <w:sz w:val="28"/>
          <w:szCs w:val="28"/>
        </w:rPr>
        <w:t>«Авангард» (3</w:t>
      </w:r>
      <w:r w:rsidR="00715562">
        <w:rPr>
          <w:rFonts w:ascii="Times New Roman" w:hAnsi="Times New Roman" w:cs="Times New Roman"/>
          <w:sz w:val="28"/>
          <w:szCs w:val="28"/>
        </w:rPr>
        <w:t>1</w:t>
      </w:r>
      <w:r w:rsidRPr="00AD1D73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071EE3">
        <w:rPr>
          <w:rFonts w:ascii="Times New Roman" w:hAnsi="Times New Roman" w:cs="Times New Roman"/>
          <w:sz w:val="28"/>
          <w:szCs w:val="28"/>
        </w:rPr>
        <w:t>е</w:t>
      </w:r>
      <w:r w:rsidRPr="00AD1D73">
        <w:rPr>
          <w:rFonts w:ascii="Times New Roman" w:hAnsi="Times New Roman" w:cs="Times New Roman"/>
          <w:sz w:val="28"/>
          <w:szCs w:val="28"/>
        </w:rPr>
        <w:t>).</w:t>
      </w:r>
      <w:r w:rsidR="00791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E99" w:rsidRPr="00900E7A" w:rsidRDefault="00791E99" w:rsidP="00033BD2">
      <w:pPr>
        <w:tabs>
          <w:tab w:val="left" w:pos="2127"/>
        </w:tabs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E7A">
        <w:rPr>
          <w:rFonts w:ascii="Times New Roman" w:hAnsi="Times New Roman" w:cs="Times New Roman"/>
          <w:sz w:val="28"/>
          <w:szCs w:val="28"/>
        </w:rPr>
        <w:t xml:space="preserve">Концентрация большого количества предложений к аренде 1,2-комнатных квартир в указанных районах </w:t>
      </w:r>
      <w:r w:rsidR="00071EE3" w:rsidRPr="00900E7A">
        <w:rPr>
          <w:rFonts w:ascii="Times New Roman" w:hAnsi="Times New Roman" w:cs="Times New Roman"/>
          <w:sz w:val="28"/>
          <w:szCs w:val="28"/>
        </w:rPr>
        <w:t>объясняется тем, что данные районы относятся к</w:t>
      </w:r>
      <w:r w:rsidR="00F46A00" w:rsidRPr="00900E7A">
        <w:rPr>
          <w:rFonts w:ascii="Times New Roman" w:hAnsi="Times New Roman" w:cs="Times New Roman"/>
          <w:sz w:val="28"/>
          <w:szCs w:val="28"/>
        </w:rPr>
        <w:t> </w:t>
      </w:r>
      <w:r w:rsidR="00071EE3" w:rsidRPr="00900E7A">
        <w:rPr>
          <w:rFonts w:ascii="Times New Roman" w:hAnsi="Times New Roman" w:cs="Times New Roman"/>
          <w:sz w:val="28"/>
          <w:szCs w:val="28"/>
        </w:rPr>
        <w:t xml:space="preserve">крупным спальным районам </w:t>
      </w:r>
      <w:proofErr w:type="spellStart"/>
      <w:r w:rsidR="00071EE3" w:rsidRPr="00900E7A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="00071EE3" w:rsidRPr="00900E7A">
        <w:rPr>
          <w:rFonts w:ascii="Times New Roman" w:hAnsi="Times New Roman" w:cs="Times New Roman"/>
          <w:sz w:val="28"/>
          <w:szCs w:val="28"/>
        </w:rPr>
        <w:t xml:space="preserve"> и многоэтажной застройки</w:t>
      </w:r>
      <w:r w:rsidR="00DC73FC" w:rsidRPr="00900E7A">
        <w:rPr>
          <w:rFonts w:ascii="Times New Roman" w:hAnsi="Times New Roman" w:cs="Times New Roman"/>
          <w:sz w:val="28"/>
          <w:szCs w:val="28"/>
        </w:rPr>
        <w:t>, пользуются популярностью среди насе</w:t>
      </w:r>
      <w:r w:rsidR="00900E7A">
        <w:rPr>
          <w:rFonts w:ascii="Times New Roman" w:hAnsi="Times New Roman" w:cs="Times New Roman"/>
          <w:sz w:val="28"/>
          <w:szCs w:val="28"/>
        </w:rPr>
        <w:t>л</w:t>
      </w:r>
      <w:r w:rsidR="00DC73FC" w:rsidRPr="00900E7A">
        <w:rPr>
          <w:rFonts w:ascii="Times New Roman" w:hAnsi="Times New Roman" w:cs="Times New Roman"/>
          <w:sz w:val="28"/>
          <w:szCs w:val="28"/>
        </w:rPr>
        <w:t>ения.</w:t>
      </w:r>
    </w:p>
    <w:p w:rsidR="002338A1" w:rsidRDefault="00EB517D" w:rsidP="00033BD2">
      <w:pPr>
        <w:tabs>
          <w:tab w:val="left" w:pos="2127"/>
        </w:tabs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5FD">
        <w:rPr>
          <w:rFonts w:ascii="Times New Roman" w:hAnsi="Times New Roman" w:cs="Times New Roman"/>
          <w:sz w:val="28"/>
          <w:szCs w:val="28"/>
        </w:rPr>
        <w:t xml:space="preserve">Средняя цена </w:t>
      </w:r>
      <w:r w:rsidR="00DD0D59" w:rsidRPr="00B265FD">
        <w:rPr>
          <w:rFonts w:ascii="Times New Roman" w:hAnsi="Times New Roman" w:cs="Times New Roman"/>
          <w:sz w:val="28"/>
          <w:szCs w:val="28"/>
        </w:rPr>
        <w:t xml:space="preserve">арендной платы </w:t>
      </w:r>
      <w:r w:rsidRPr="00B265FD">
        <w:rPr>
          <w:rFonts w:ascii="Times New Roman" w:hAnsi="Times New Roman" w:cs="Times New Roman"/>
          <w:sz w:val="28"/>
          <w:szCs w:val="28"/>
        </w:rPr>
        <w:t xml:space="preserve">2-комнатных квартир </w:t>
      </w:r>
      <w:r w:rsidR="00B50E33" w:rsidRPr="00B265FD">
        <w:rPr>
          <w:rFonts w:ascii="Times New Roman" w:hAnsi="Times New Roman" w:cs="Times New Roman"/>
          <w:sz w:val="28"/>
          <w:szCs w:val="28"/>
        </w:rPr>
        <w:t>(</w:t>
      </w:r>
      <w:r w:rsidR="00715562" w:rsidRPr="00B265FD">
        <w:rPr>
          <w:rFonts w:ascii="Times New Roman" w:hAnsi="Times New Roman" w:cs="Times New Roman"/>
          <w:sz w:val="28"/>
          <w:szCs w:val="28"/>
        </w:rPr>
        <w:t>включая данные по всем неформализованным районам</w:t>
      </w:r>
      <w:r w:rsidR="00B265FD" w:rsidRPr="00B265FD">
        <w:rPr>
          <w:rFonts w:ascii="Times New Roman" w:hAnsi="Times New Roman" w:cs="Times New Roman"/>
          <w:sz w:val="28"/>
          <w:szCs w:val="28"/>
        </w:rPr>
        <w:t xml:space="preserve"> в г. Петропавловске-Камчатском</w:t>
      </w:r>
      <w:r w:rsidR="00B50E33" w:rsidRPr="00B265FD">
        <w:rPr>
          <w:rFonts w:ascii="Times New Roman" w:hAnsi="Times New Roman" w:cs="Times New Roman"/>
          <w:sz w:val="28"/>
          <w:szCs w:val="28"/>
        </w:rPr>
        <w:t xml:space="preserve">) </w:t>
      </w:r>
      <w:r w:rsidRPr="00B265FD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E824C4" w:rsidRPr="00C63511">
        <w:rPr>
          <w:rFonts w:ascii="Times New Roman" w:hAnsi="Times New Roman" w:cs="Times New Roman"/>
          <w:sz w:val="28"/>
          <w:szCs w:val="28"/>
        </w:rPr>
        <w:t>4</w:t>
      </w:r>
      <w:r w:rsidR="00424B4D">
        <w:rPr>
          <w:rFonts w:ascii="Times New Roman" w:hAnsi="Times New Roman" w:cs="Times New Roman"/>
          <w:sz w:val="28"/>
          <w:szCs w:val="28"/>
        </w:rPr>
        <w:t>3 </w:t>
      </w:r>
      <w:r w:rsidR="00522A9D">
        <w:rPr>
          <w:rFonts w:ascii="Times New Roman" w:hAnsi="Times New Roman" w:cs="Times New Roman"/>
          <w:sz w:val="28"/>
          <w:szCs w:val="28"/>
        </w:rPr>
        <w:t>21</w:t>
      </w:r>
      <w:r w:rsidR="007569AD">
        <w:rPr>
          <w:rFonts w:ascii="Times New Roman" w:hAnsi="Times New Roman" w:cs="Times New Roman"/>
          <w:sz w:val="28"/>
          <w:szCs w:val="28"/>
        </w:rPr>
        <w:t>4</w:t>
      </w:r>
      <w:r w:rsidR="00E824C4" w:rsidRPr="00C6351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63511">
        <w:rPr>
          <w:rFonts w:ascii="Times New Roman" w:hAnsi="Times New Roman" w:cs="Times New Roman"/>
          <w:sz w:val="28"/>
          <w:szCs w:val="28"/>
        </w:rPr>
        <w:t xml:space="preserve">руб. в месяц. </w:t>
      </w:r>
      <w:r w:rsidR="00B265FD">
        <w:rPr>
          <w:rFonts w:ascii="Times New Roman" w:hAnsi="Times New Roman" w:cs="Times New Roman"/>
          <w:sz w:val="28"/>
          <w:szCs w:val="28"/>
        </w:rPr>
        <w:t>Среднее значение и д</w:t>
      </w:r>
      <w:r w:rsidR="00B265FD" w:rsidRPr="009B6699">
        <w:rPr>
          <w:rFonts w:ascii="Times New Roman" w:hAnsi="Times New Roman" w:cs="Times New Roman"/>
          <w:sz w:val="28"/>
          <w:szCs w:val="28"/>
        </w:rPr>
        <w:t xml:space="preserve">иапазон цены </w:t>
      </w:r>
      <w:r w:rsidRPr="00C63511">
        <w:rPr>
          <w:rFonts w:ascii="Times New Roman" w:hAnsi="Times New Roman" w:cs="Times New Roman"/>
          <w:sz w:val="28"/>
          <w:szCs w:val="28"/>
        </w:rPr>
        <w:t>аренд</w:t>
      </w:r>
      <w:r w:rsidR="00B56992" w:rsidRPr="00C63511">
        <w:rPr>
          <w:rFonts w:ascii="Times New Roman" w:hAnsi="Times New Roman" w:cs="Times New Roman"/>
          <w:sz w:val="28"/>
          <w:szCs w:val="28"/>
        </w:rPr>
        <w:t>ной платы</w:t>
      </w:r>
      <w:r w:rsidRPr="00C63511">
        <w:rPr>
          <w:rFonts w:ascii="Times New Roman" w:hAnsi="Times New Roman" w:cs="Times New Roman"/>
          <w:sz w:val="28"/>
          <w:szCs w:val="28"/>
        </w:rPr>
        <w:t xml:space="preserve"> 2-</w:t>
      </w:r>
      <w:r w:rsidR="00BF2E5E">
        <w:rPr>
          <w:rFonts w:ascii="Times New Roman" w:hAnsi="Times New Roman" w:cs="Times New Roman"/>
          <w:sz w:val="28"/>
          <w:szCs w:val="28"/>
        </w:rPr>
        <w:t> </w:t>
      </w:r>
      <w:r w:rsidRPr="00C63511">
        <w:rPr>
          <w:rFonts w:ascii="Times New Roman" w:hAnsi="Times New Roman" w:cs="Times New Roman"/>
          <w:sz w:val="28"/>
          <w:szCs w:val="28"/>
        </w:rPr>
        <w:t xml:space="preserve">комнатных квартир </w:t>
      </w:r>
      <w:r w:rsidR="00B265FD">
        <w:rPr>
          <w:rFonts w:ascii="Times New Roman" w:hAnsi="Times New Roman" w:cs="Times New Roman"/>
          <w:sz w:val="28"/>
          <w:szCs w:val="28"/>
        </w:rPr>
        <w:t xml:space="preserve">в разрезе </w:t>
      </w:r>
      <w:r w:rsidR="00B265FD" w:rsidRPr="00B50E33">
        <w:rPr>
          <w:rFonts w:ascii="Times New Roman" w:hAnsi="Times New Roman" w:cs="Times New Roman"/>
          <w:sz w:val="28"/>
          <w:szCs w:val="28"/>
        </w:rPr>
        <w:t>ценовых зон</w:t>
      </w:r>
      <w:r w:rsidR="00B265FD">
        <w:rPr>
          <w:rFonts w:ascii="Times New Roman" w:hAnsi="Times New Roman" w:cs="Times New Roman"/>
          <w:sz w:val="28"/>
          <w:szCs w:val="28"/>
        </w:rPr>
        <w:t xml:space="preserve"> города </w:t>
      </w:r>
      <w:r w:rsidRPr="00C63511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="00EF244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C21255">
        <w:rPr>
          <w:rFonts w:ascii="Times New Roman" w:hAnsi="Times New Roman" w:cs="Times New Roman"/>
          <w:sz w:val="28"/>
          <w:szCs w:val="28"/>
        </w:rPr>
        <w:t>4</w:t>
      </w:r>
      <w:r w:rsidR="00424B4D">
        <w:rPr>
          <w:rFonts w:ascii="Times New Roman" w:hAnsi="Times New Roman" w:cs="Times New Roman"/>
          <w:sz w:val="28"/>
          <w:szCs w:val="28"/>
        </w:rPr>
        <w:t>.</w:t>
      </w:r>
    </w:p>
    <w:p w:rsidR="00522A9D" w:rsidRDefault="004540B5" w:rsidP="002D2112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8CB9CC" wp14:editId="7213AB36">
            <wp:extent cx="5953125" cy="2105025"/>
            <wp:effectExtent l="0" t="0" r="9525" b="952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A037585F-EF4E-4EA0-B325-C95986529D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F2448" w:rsidRPr="00B50E33" w:rsidRDefault="00B50E33" w:rsidP="00F2482B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2125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265FD" w:rsidRPr="00197290">
        <w:rPr>
          <w:rFonts w:ascii="Times New Roman" w:hAnsi="Times New Roman" w:cs="Times New Roman"/>
          <w:sz w:val="28"/>
          <w:szCs w:val="28"/>
        </w:rPr>
        <w:t xml:space="preserve">Среднее значение и диапазон цены арендной платы </w:t>
      </w:r>
      <w:r w:rsidR="00B265FD">
        <w:rPr>
          <w:rFonts w:ascii="Times New Roman" w:hAnsi="Times New Roman" w:cs="Times New Roman"/>
          <w:sz w:val="28"/>
          <w:szCs w:val="28"/>
        </w:rPr>
        <w:t>2</w:t>
      </w:r>
      <w:r w:rsidR="00B265FD" w:rsidRPr="00197290">
        <w:rPr>
          <w:rFonts w:ascii="Times New Roman" w:hAnsi="Times New Roman" w:cs="Times New Roman"/>
          <w:sz w:val="28"/>
          <w:szCs w:val="28"/>
        </w:rPr>
        <w:t>-комнатных квартир</w:t>
      </w:r>
    </w:p>
    <w:p w:rsidR="003F254E" w:rsidRDefault="003F254E" w:rsidP="00F2482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7CAB">
        <w:rPr>
          <w:rFonts w:ascii="Times New Roman" w:hAnsi="Times New Roman" w:cs="Times New Roman"/>
          <w:sz w:val="28"/>
          <w:szCs w:val="28"/>
        </w:rPr>
        <w:t>Предложения к аренде 2-комнатных квартир, относящиеся к ценовой зоне</w:t>
      </w:r>
      <w:r w:rsidR="009A0D36">
        <w:rPr>
          <w:rFonts w:ascii="Times New Roman" w:hAnsi="Times New Roman" w:cs="Times New Roman"/>
          <w:sz w:val="28"/>
          <w:szCs w:val="28"/>
        </w:rPr>
        <w:t> </w:t>
      </w:r>
      <w:r w:rsidRPr="00677CAB">
        <w:rPr>
          <w:rFonts w:ascii="Times New Roman" w:hAnsi="Times New Roman" w:cs="Times New Roman"/>
          <w:sz w:val="28"/>
          <w:szCs w:val="28"/>
        </w:rPr>
        <w:t xml:space="preserve">8, </w:t>
      </w:r>
      <w:r w:rsidRPr="00B50E33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анализируемый период</w:t>
      </w:r>
      <w:r w:rsidRPr="00B50E33">
        <w:rPr>
          <w:rFonts w:ascii="Times New Roman" w:hAnsi="Times New Roman" w:cs="Times New Roman"/>
          <w:sz w:val="28"/>
          <w:szCs w:val="28"/>
        </w:rPr>
        <w:t xml:space="preserve"> </w:t>
      </w:r>
      <w:r w:rsidRPr="00677CAB">
        <w:rPr>
          <w:rFonts w:ascii="Times New Roman" w:hAnsi="Times New Roman" w:cs="Times New Roman"/>
          <w:sz w:val="28"/>
          <w:szCs w:val="28"/>
        </w:rPr>
        <w:t xml:space="preserve">отсутствуют. </w:t>
      </w:r>
      <w:r w:rsidRPr="001B6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D73E5" w:rsidRDefault="003F254E" w:rsidP="0080674A">
      <w:pPr>
        <w:tabs>
          <w:tab w:val="left" w:pos="2127"/>
        </w:tabs>
        <w:spacing w:before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3E5">
        <w:rPr>
          <w:rFonts w:ascii="Times New Roman" w:hAnsi="Times New Roman" w:cs="Times New Roman"/>
          <w:sz w:val="28"/>
          <w:szCs w:val="28"/>
        </w:rPr>
        <w:t>Значительный разброс цен арендной платы 1</w:t>
      </w:r>
      <w:r w:rsidR="00CD73E5" w:rsidRPr="00CD73E5">
        <w:rPr>
          <w:rFonts w:ascii="Times New Roman" w:hAnsi="Times New Roman" w:cs="Times New Roman"/>
          <w:sz w:val="28"/>
          <w:szCs w:val="28"/>
        </w:rPr>
        <w:t>,</w:t>
      </w:r>
      <w:r w:rsidRPr="00CD73E5">
        <w:rPr>
          <w:rFonts w:ascii="Times New Roman" w:hAnsi="Times New Roman" w:cs="Times New Roman"/>
          <w:sz w:val="28"/>
          <w:szCs w:val="28"/>
        </w:rPr>
        <w:t xml:space="preserve"> 2-комна</w:t>
      </w:r>
      <w:r w:rsidR="00250125" w:rsidRPr="00CD73E5">
        <w:rPr>
          <w:rFonts w:ascii="Times New Roman" w:hAnsi="Times New Roman" w:cs="Times New Roman"/>
          <w:sz w:val="28"/>
          <w:szCs w:val="28"/>
        </w:rPr>
        <w:t>тных квартир</w:t>
      </w:r>
      <w:r w:rsidRPr="00CD73E5">
        <w:rPr>
          <w:rFonts w:ascii="Times New Roman" w:hAnsi="Times New Roman" w:cs="Times New Roman"/>
          <w:sz w:val="28"/>
          <w:szCs w:val="28"/>
        </w:rPr>
        <w:t xml:space="preserve"> в зон</w:t>
      </w:r>
      <w:r w:rsidR="00CD73E5">
        <w:rPr>
          <w:rFonts w:ascii="Times New Roman" w:hAnsi="Times New Roman" w:cs="Times New Roman"/>
          <w:sz w:val="28"/>
          <w:szCs w:val="28"/>
        </w:rPr>
        <w:t>е 2 и зоне 3 обусловлен следующим:</w:t>
      </w:r>
    </w:p>
    <w:p w:rsidR="00CD73E5" w:rsidRDefault="00CD73E5" w:rsidP="0080674A">
      <w:pPr>
        <w:tabs>
          <w:tab w:val="left" w:pos="2127"/>
        </w:tabs>
        <w:spacing w:before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зоне 2</w:t>
      </w:r>
      <w:r w:rsidRPr="00CD73E5">
        <w:rPr>
          <w:rFonts w:ascii="Times New Roman" w:hAnsi="Times New Roman" w:cs="Times New Roman"/>
          <w:sz w:val="28"/>
          <w:szCs w:val="28"/>
        </w:rPr>
        <w:t xml:space="preserve"> </w:t>
      </w:r>
      <w:r w:rsidR="003F254E" w:rsidRPr="00CD73E5">
        <w:rPr>
          <w:rFonts w:ascii="Times New Roman" w:hAnsi="Times New Roman" w:cs="Times New Roman"/>
          <w:sz w:val="28"/>
          <w:szCs w:val="28"/>
        </w:rPr>
        <w:t>преоблада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 w:rsidR="003F254E" w:rsidRPr="00CD73E5">
        <w:rPr>
          <w:rFonts w:ascii="Times New Roman" w:hAnsi="Times New Roman" w:cs="Times New Roman"/>
          <w:sz w:val="28"/>
          <w:szCs w:val="28"/>
        </w:rPr>
        <w:t>предложени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F254E" w:rsidRPr="00CD73E5">
        <w:rPr>
          <w:rFonts w:ascii="Times New Roman" w:hAnsi="Times New Roman" w:cs="Times New Roman"/>
          <w:sz w:val="28"/>
          <w:szCs w:val="28"/>
        </w:rPr>
        <w:t xml:space="preserve"> к</w:t>
      </w:r>
      <w:r w:rsidR="00E448DD" w:rsidRPr="00CD73E5">
        <w:rPr>
          <w:rFonts w:ascii="Times New Roman" w:hAnsi="Times New Roman" w:cs="Times New Roman"/>
          <w:sz w:val="28"/>
          <w:szCs w:val="28"/>
        </w:rPr>
        <w:t> </w:t>
      </w:r>
      <w:r w:rsidR="003F254E" w:rsidRPr="00CD73E5">
        <w:rPr>
          <w:rFonts w:ascii="Times New Roman" w:hAnsi="Times New Roman" w:cs="Times New Roman"/>
          <w:sz w:val="28"/>
          <w:szCs w:val="28"/>
        </w:rPr>
        <w:t xml:space="preserve">аренде квартир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3F254E" w:rsidRPr="00CD73E5">
        <w:rPr>
          <w:rFonts w:ascii="Times New Roman" w:hAnsi="Times New Roman" w:cs="Times New Roman"/>
          <w:sz w:val="28"/>
          <w:szCs w:val="28"/>
        </w:rPr>
        <w:t>в новостройках</w:t>
      </w:r>
      <w:r w:rsidRPr="00CD73E5">
        <w:rPr>
          <w:rFonts w:ascii="Times New Roman" w:hAnsi="Times New Roman" w:cs="Times New Roman"/>
          <w:sz w:val="28"/>
          <w:szCs w:val="28"/>
        </w:rPr>
        <w:t xml:space="preserve"> с дизайнерским ремонтом, </w:t>
      </w:r>
      <w:r>
        <w:rPr>
          <w:rFonts w:ascii="Times New Roman" w:hAnsi="Times New Roman" w:cs="Times New Roman"/>
          <w:sz w:val="28"/>
          <w:szCs w:val="28"/>
        </w:rPr>
        <w:t xml:space="preserve">так и квартир </w:t>
      </w:r>
      <w:bookmarkStart w:id="0" w:name="_GoBack"/>
      <w:bookmarkEnd w:id="0"/>
      <w:r w:rsidRPr="00CD73E5">
        <w:rPr>
          <w:rFonts w:ascii="Times New Roman" w:hAnsi="Times New Roman" w:cs="Times New Roman"/>
          <w:sz w:val="28"/>
          <w:szCs w:val="28"/>
        </w:rPr>
        <w:t>с простой отделкой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674A" w:rsidRPr="00CD73E5" w:rsidRDefault="00CD73E5" w:rsidP="0080674A">
      <w:pPr>
        <w:tabs>
          <w:tab w:val="left" w:pos="2127"/>
        </w:tabs>
        <w:spacing w:before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254E" w:rsidRPr="00CD73E5">
        <w:rPr>
          <w:rFonts w:ascii="Times New Roman" w:hAnsi="Times New Roman" w:cs="Times New Roman"/>
          <w:sz w:val="28"/>
          <w:szCs w:val="28"/>
        </w:rPr>
        <w:t>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F254E" w:rsidRPr="00CD73E5"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sz w:val="28"/>
          <w:szCs w:val="28"/>
        </w:rPr>
        <w:t>отличается</w:t>
      </w:r>
      <w:r w:rsidR="003F254E" w:rsidRPr="00CD7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наличием </w:t>
      </w:r>
      <w:r w:rsidRPr="00CD73E5">
        <w:rPr>
          <w:rFonts w:ascii="Times New Roman" w:hAnsi="Times New Roman" w:cs="Times New Roman"/>
          <w:sz w:val="28"/>
          <w:szCs w:val="28"/>
        </w:rPr>
        <w:t xml:space="preserve">многоквартирных домов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3F254E" w:rsidRPr="00CD73E5">
        <w:rPr>
          <w:rFonts w:ascii="Times New Roman" w:hAnsi="Times New Roman" w:cs="Times New Roman"/>
          <w:sz w:val="28"/>
          <w:szCs w:val="28"/>
        </w:rPr>
        <w:t>больш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3F254E" w:rsidRPr="00CD73E5">
        <w:rPr>
          <w:rFonts w:ascii="Times New Roman" w:hAnsi="Times New Roman" w:cs="Times New Roman"/>
          <w:sz w:val="28"/>
          <w:szCs w:val="28"/>
        </w:rPr>
        <w:t xml:space="preserve"> разнообрази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3F254E" w:rsidRPr="00CD73E5">
        <w:rPr>
          <w:rFonts w:ascii="Times New 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F254E" w:rsidRPr="00CD73E5">
        <w:rPr>
          <w:rFonts w:ascii="Times New Roman" w:hAnsi="Times New Roman" w:cs="Times New Roman"/>
          <w:sz w:val="28"/>
          <w:szCs w:val="28"/>
        </w:rPr>
        <w:t xml:space="preserve"> тип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F254E" w:rsidRPr="00CD73E5">
        <w:rPr>
          <w:rFonts w:ascii="Times New Roman" w:hAnsi="Times New Roman" w:cs="Times New Roman"/>
          <w:sz w:val="28"/>
          <w:szCs w:val="28"/>
        </w:rPr>
        <w:t xml:space="preserve"> планировки (от «Хрущевка» до «Новая»). </w:t>
      </w:r>
    </w:p>
    <w:p w:rsidR="00677CAB" w:rsidRPr="00677CAB" w:rsidRDefault="00677CAB" w:rsidP="0080674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C45DB">
        <w:rPr>
          <w:rFonts w:ascii="Times New Roman" w:hAnsi="Times New Roman" w:cs="Times New Roman"/>
          <w:b/>
          <w:sz w:val="28"/>
          <w:szCs w:val="28"/>
        </w:rPr>
        <w:t>,4</w:t>
      </w:r>
      <w:r w:rsidR="008E3F1E">
        <w:rPr>
          <w:rFonts w:ascii="Times New Roman" w:hAnsi="Times New Roman" w:cs="Times New Roman"/>
          <w:b/>
          <w:sz w:val="28"/>
          <w:szCs w:val="28"/>
        </w:rPr>
        <w:t>-</w:t>
      </w:r>
      <w:r w:rsidRPr="00677CAB">
        <w:rPr>
          <w:rFonts w:ascii="Times New Roman" w:hAnsi="Times New Roman" w:cs="Times New Roman"/>
          <w:b/>
          <w:sz w:val="28"/>
          <w:szCs w:val="28"/>
        </w:rPr>
        <w:t>комнатные</w:t>
      </w:r>
      <w:r w:rsidR="008E3F1E">
        <w:rPr>
          <w:rFonts w:ascii="Times New Roman" w:hAnsi="Times New Roman" w:cs="Times New Roman"/>
          <w:b/>
          <w:sz w:val="28"/>
          <w:szCs w:val="28"/>
        </w:rPr>
        <w:t xml:space="preserve"> жилые помещения (квартиры)</w:t>
      </w:r>
    </w:p>
    <w:p w:rsidR="005C45DB" w:rsidRDefault="005C45DB" w:rsidP="005C45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73">
        <w:rPr>
          <w:rFonts w:ascii="Times New Roman" w:hAnsi="Times New Roman" w:cs="Times New Roman"/>
          <w:sz w:val="28"/>
          <w:szCs w:val="28"/>
        </w:rPr>
        <w:t xml:space="preserve">В г. Петропавловске-Камчатском </w:t>
      </w:r>
      <w:r w:rsidR="00B265FD" w:rsidRPr="00AD1D73">
        <w:rPr>
          <w:rFonts w:ascii="Times New Roman" w:hAnsi="Times New Roman" w:cs="Times New Roman"/>
          <w:sz w:val="28"/>
          <w:szCs w:val="28"/>
        </w:rPr>
        <w:t xml:space="preserve">за </w:t>
      </w:r>
      <w:r w:rsidR="00B265FD">
        <w:rPr>
          <w:rFonts w:ascii="Times New Roman" w:hAnsi="Times New Roman" w:cs="Times New Roman"/>
          <w:sz w:val="28"/>
          <w:szCs w:val="28"/>
        </w:rPr>
        <w:t>анализируемый период</w:t>
      </w:r>
      <w:r w:rsidR="00B265FD" w:rsidRPr="00AD1D73">
        <w:rPr>
          <w:rFonts w:ascii="Times New Roman" w:hAnsi="Times New Roman" w:cs="Times New Roman"/>
          <w:sz w:val="28"/>
          <w:szCs w:val="28"/>
        </w:rPr>
        <w:t xml:space="preserve"> </w:t>
      </w:r>
      <w:r w:rsidRPr="00AD1D73">
        <w:rPr>
          <w:rFonts w:ascii="Times New Roman" w:hAnsi="Times New Roman" w:cs="Times New Roman"/>
          <w:sz w:val="28"/>
          <w:szCs w:val="28"/>
        </w:rPr>
        <w:t xml:space="preserve">зафиксировано </w:t>
      </w:r>
      <w:r w:rsidR="005865E7">
        <w:rPr>
          <w:rFonts w:ascii="Times New Roman" w:hAnsi="Times New Roman" w:cs="Times New Roman"/>
          <w:sz w:val="28"/>
          <w:szCs w:val="28"/>
        </w:rPr>
        <w:t>86</w:t>
      </w:r>
      <w:r w:rsidRPr="00AD1D73">
        <w:rPr>
          <w:rFonts w:ascii="Times New Roman" w:hAnsi="Times New Roman" w:cs="Times New Roman"/>
          <w:sz w:val="28"/>
          <w:szCs w:val="28"/>
        </w:rPr>
        <w:t xml:space="preserve">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D1D73">
        <w:rPr>
          <w:rFonts w:ascii="Times New Roman" w:hAnsi="Times New Roman" w:cs="Times New Roman"/>
          <w:sz w:val="28"/>
          <w:szCs w:val="28"/>
        </w:rPr>
        <w:t xml:space="preserve"> к аренде </w:t>
      </w:r>
      <w:r>
        <w:rPr>
          <w:rFonts w:ascii="Times New Roman" w:hAnsi="Times New Roman" w:cs="Times New Roman"/>
          <w:sz w:val="28"/>
          <w:szCs w:val="28"/>
        </w:rPr>
        <w:t>3,4</w:t>
      </w:r>
      <w:r w:rsidRPr="00AD1D73">
        <w:rPr>
          <w:rFonts w:ascii="Times New Roman" w:hAnsi="Times New Roman" w:cs="Times New Roman"/>
          <w:sz w:val="28"/>
          <w:szCs w:val="28"/>
        </w:rPr>
        <w:t>-комнатных квартир. Наибольшее количество предложений приходится на неформализованные районы «</w:t>
      </w:r>
      <w:r w:rsidR="00F03A80">
        <w:rPr>
          <w:rFonts w:ascii="Times New Roman" w:hAnsi="Times New Roman" w:cs="Times New Roman"/>
          <w:sz w:val="28"/>
          <w:szCs w:val="28"/>
        </w:rPr>
        <w:t>Северо-Восток</w:t>
      </w:r>
      <w:r w:rsidRPr="00AD1D73">
        <w:rPr>
          <w:rFonts w:ascii="Times New Roman" w:hAnsi="Times New Roman" w:cs="Times New Roman"/>
          <w:sz w:val="28"/>
          <w:szCs w:val="28"/>
        </w:rPr>
        <w:t>» (</w:t>
      </w:r>
      <w:r w:rsidR="00F03A80">
        <w:rPr>
          <w:rFonts w:ascii="Times New Roman" w:hAnsi="Times New Roman" w:cs="Times New Roman"/>
          <w:sz w:val="28"/>
          <w:szCs w:val="28"/>
        </w:rPr>
        <w:t>15</w:t>
      </w:r>
      <w:r w:rsidRPr="00AD1D73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F03A80">
        <w:rPr>
          <w:rFonts w:ascii="Times New Roman" w:hAnsi="Times New Roman" w:cs="Times New Roman"/>
          <w:sz w:val="28"/>
          <w:szCs w:val="28"/>
        </w:rPr>
        <w:t>й</w:t>
      </w:r>
      <w:r w:rsidRPr="00AD1D73">
        <w:rPr>
          <w:rFonts w:ascii="Times New Roman" w:hAnsi="Times New Roman" w:cs="Times New Roman"/>
          <w:sz w:val="28"/>
          <w:szCs w:val="28"/>
        </w:rPr>
        <w:t>), «</w:t>
      </w:r>
      <w:r w:rsidR="00F03A80">
        <w:rPr>
          <w:rFonts w:ascii="Times New Roman" w:hAnsi="Times New Roman" w:cs="Times New Roman"/>
          <w:sz w:val="28"/>
          <w:szCs w:val="28"/>
        </w:rPr>
        <w:t>Горизонт</w:t>
      </w:r>
      <w:r w:rsidRPr="00AD1D73">
        <w:rPr>
          <w:rFonts w:ascii="Times New Roman" w:hAnsi="Times New Roman" w:cs="Times New Roman"/>
          <w:sz w:val="28"/>
          <w:szCs w:val="28"/>
        </w:rPr>
        <w:t>» (</w:t>
      </w:r>
      <w:r w:rsidR="00F03A80">
        <w:rPr>
          <w:rFonts w:ascii="Times New Roman" w:hAnsi="Times New Roman" w:cs="Times New Roman"/>
          <w:sz w:val="28"/>
          <w:szCs w:val="28"/>
        </w:rPr>
        <w:t>12</w:t>
      </w:r>
      <w:r w:rsidRPr="00AD1D73">
        <w:rPr>
          <w:rFonts w:ascii="Times New Roman" w:hAnsi="Times New Roman" w:cs="Times New Roman"/>
          <w:sz w:val="28"/>
          <w:szCs w:val="28"/>
        </w:rPr>
        <w:t xml:space="preserve"> предложений).</w:t>
      </w:r>
    </w:p>
    <w:p w:rsidR="00693B3E" w:rsidRDefault="00EB517D" w:rsidP="00B50E33">
      <w:pPr>
        <w:tabs>
          <w:tab w:val="left" w:pos="2127"/>
        </w:tabs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2CA">
        <w:rPr>
          <w:rFonts w:ascii="Times New Roman" w:hAnsi="Times New Roman" w:cs="Times New Roman"/>
          <w:sz w:val="28"/>
          <w:szCs w:val="28"/>
        </w:rPr>
        <w:lastRenderedPageBreak/>
        <w:t xml:space="preserve">Средняя цена </w:t>
      </w:r>
      <w:r w:rsidR="001F6162" w:rsidRPr="000C12CA">
        <w:rPr>
          <w:rFonts w:ascii="Times New Roman" w:hAnsi="Times New Roman" w:cs="Times New Roman"/>
          <w:sz w:val="28"/>
          <w:szCs w:val="28"/>
        </w:rPr>
        <w:t xml:space="preserve">предложения к </w:t>
      </w:r>
      <w:r w:rsidRPr="000C12CA">
        <w:rPr>
          <w:rFonts w:ascii="Times New Roman" w:hAnsi="Times New Roman" w:cs="Times New Roman"/>
          <w:sz w:val="28"/>
          <w:szCs w:val="28"/>
        </w:rPr>
        <w:t>аренд</w:t>
      </w:r>
      <w:r w:rsidR="001F6162" w:rsidRPr="000C12CA">
        <w:rPr>
          <w:rFonts w:ascii="Times New Roman" w:hAnsi="Times New Roman" w:cs="Times New Roman"/>
          <w:sz w:val="28"/>
          <w:szCs w:val="28"/>
        </w:rPr>
        <w:t>е</w:t>
      </w:r>
      <w:r w:rsidRPr="000C12CA">
        <w:rPr>
          <w:rFonts w:ascii="Times New Roman" w:hAnsi="Times New Roman" w:cs="Times New Roman"/>
          <w:sz w:val="28"/>
          <w:szCs w:val="28"/>
        </w:rPr>
        <w:t xml:space="preserve"> 3</w:t>
      </w:r>
      <w:r w:rsidR="000B179A">
        <w:rPr>
          <w:rFonts w:ascii="Times New Roman" w:hAnsi="Times New Roman" w:cs="Times New Roman"/>
          <w:sz w:val="28"/>
          <w:szCs w:val="28"/>
        </w:rPr>
        <w:t>,4</w:t>
      </w:r>
      <w:r w:rsidRPr="000C12CA">
        <w:rPr>
          <w:rFonts w:ascii="Times New Roman" w:hAnsi="Times New Roman" w:cs="Times New Roman"/>
          <w:sz w:val="28"/>
          <w:szCs w:val="28"/>
        </w:rPr>
        <w:t>-комнатных</w:t>
      </w:r>
      <w:r w:rsidR="006F26FA" w:rsidRPr="000C12CA">
        <w:rPr>
          <w:rFonts w:ascii="Times New Roman" w:hAnsi="Times New Roman" w:cs="Times New Roman"/>
          <w:sz w:val="28"/>
          <w:szCs w:val="28"/>
        </w:rPr>
        <w:t xml:space="preserve"> </w:t>
      </w:r>
      <w:r w:rsidRPr="000C12CA">
        <w:rPr>
          <w:rFonts w:ascii="Times New Roman" w:hAnsi="Times New Roman" w:cs="Times New Roman"/>
          <w:sz w:val="28"/>
          <w:szCs w:val="28"/>
        </w:rPr>
        <w:t xml:space="preserve">квартир </w:t>
      </w:r>
      <w:r w:rsidRPr="005F4F6E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0A0891" w:rsidRPr="005F4F6E">
        <w:rPr>
          <w:rFonts w:ascii="Times New Roman" w:hAnsi="Times New Roman" w:cs="Times New Roman"/>
          <w:sz w:val="28"/>
          <w:szCs w:val="28"/>
        </w:rPr>
        <w:t>5</w:t>
      </w:r>
      <w:r w:rsidR="002D2112">
        <w:rPr>
          <w:rFonts w:ascii="Times New Roman" w:hAnsi="Times New Roman" w:cs="Times New Roman"/>
          <w:sz w:val="28"/>
          <w:szCs w:val="28"/>
        </w:rPr>
        <w:t>4</w:t>
      </w:r>
      <w:r w:rsidR="001E17AF">
        <w:rPr>
          <w:rFonts w:ascii="Times New Roman" w:hAnsi="Times New Roman" w:cs="Times New Roman"/>
          <w:sz w:val="28"/>
          <w:szCs w:val="28"/>
        </w:rPr>
        <w:t> </w:t>
      </w:r>
      <w:r w:rsidR="002D2112">
        <w:rPr>
          <w:rFonts w:ascii="Times New Roman" w:hAnsi="Times New Roman" w:cs="Times New Roman"/>
          <w:sz w:val="28"/>
          <w:szCs w:val="28"/>
        </w:rPr>
        <w:t>08</w:t>
      </w:r>
      <w:r w:rsidR="00C05FF9">
        <w:rPr>
          <w:rFonts w:ascii="Times New Roman" w:hAnsi="Times New Roman" w:cs="Times New Roman"/>
          <w:sz w:val="28"/>
          <w:szCs w:val="28"/>
        </w:rPr>
        <w:t>3</w:t>
      </w:r>
      <w:r w:rsidRPr="000C12CA">
        <w:rPr>
          <w:rFonts w:ascii="Times New Roman" w:hAnsi="Times New Roman" w:cs="Times New Roman"/>
          <w:sz w:val="28"/>
          <w:szCs w:val="28"/>
        </w:rPr>
        <w:t xml:space="preserve"> руб. в</w:t>
      </w:r>
      <w:r w:rsidR="003B4FD6" w:rsidRPr="000C12CA">
        <w:rPr>
          <w:rFonts w:ascii="Times New Roman" w:hAnsi="Times New Roman" w:cs="Times New Roman"/>
          <w:sz w:val="28"/>
          <w:szCs w:val="28"/>
        </w:rPr>
        <w:t> </w:t>
      </w:r>
      <w:r w:rsidRPr="000C12CA">
        <w:rPr>
          <w:rFonts w:ascii="Times New Roman" w:hAnsi="Times New Roman" w:cs="Times New Roman"/>
          <w:sz w:val="28"/>
          <w:szCs w:val="28"/>
        </w:rPr>
        <w:t xml:space="preserve">месяц. </w:t>
      </w:r>
      <w:r w:rsidR="00B265FD">
        <w:rPr>
          <w:rFonts w:ascii="Times New Roman" w:hAnsi="Times New Roman" w:cs="Times New Roman"/>
          <w:sz w:val="28"/>
          <w:szCs w:val="28"/>
        </w:rPr>
        <w:t>Среднее значение и д</w:t>
      </w:r>
      <w:r w:rsidR="00B265FD" w:rsidRPr="009B6699">
        <w:rPr>
          <w:rFonts w:ascii="Times New Roman" w:hAnsi="Times New Roman" w:cs="Times New Roman"/>
          <w:sz w:val="28"/>
          <w:szCs w:val="28"/>
        </w:rPr>
        <w:t xml:space="preserve">иапазон цены </w:t>
      </w:r>
      <w:r w:rsidR="00CC076F" w:rsidRPr="00C63511">
        <w:rPr>
          <w:rFonts w:ascii="Times New Roman" w:hAnsi="Times New Roman" w:cs="Times New Roman"/>
          <w:sz w:val="28"/>
          <w:szCs w:val="28"/>
        </w:rPr>
        <w:t xml:space="preserve">арендной платы </w:t>
      </w:r>
      <w:r w:rsidR="00CC076F">
        <w:rPr>
          <w:rFonts w:ascii="Times New Roman" w:hAnsi="Times New Roman" w:cs="Times New Roman"/>
          <w:sz w:val="28"/>
          <w:szCs w:val="28"/>
        </w:rPr>
        <w:t>3,4</w:t>
      </w:r>
      <w:r w:rsidR="00CC076F" w:rsidRPr="00C63511">
        <w:rPr>
          <w:rFonts w:ascii="Times New Roman" w:hAnsi="Times New Roman" w:cs="Times New Roman"/>
          <w:sz w:val="28"/>
          <w:szCs w:val="28"/>
        </w:rPr>
        <w:t>-</w:t>
      </w:r>
      <w:r w:rsidR="00CC076F">
        <w:rPr>
          <w:rFonts w:ascii="Times New Roman" w:hAnsi="Times New Roman" w:cs="Times New Roman"/>
          <w:sz w:val="28"/>
          <w:szCs w:val="28"/>
        </w:rPr>
        <w:t> </w:t>
      </w:r>
      <w:r w:rsidR="00CC076F" w:rsidRPr="00C63511">
        <w:rPr>
          <w:rFonts w:ascii="Times New Roman" w:hAnsi="Times New Roman" w:cs="Times New Roman"/>
          <w:sz w:val="28"/>
          <w:szCs w:val="28"/>
        </w:rPr>
        <w:t xml:space="preserve">комнатных квартир </w:t>
      </w:r>
      <w:r w:rsidR="00B265FD">
        <w:rPr>
          <w:rFonts w:ascii="Times New Roman" w:hAnsi="Times New Roman" w:cs="Times New Roman"/>
          <w:sz w:val="28"/>
          <w:szCs w:val="28"/>
        </w:rPr>
        <w:t xml:space="preserve">в разрезе </w:t>
      </w:r>
      <w:r w:rsidR="00B265FD" w:rsidRPr="00B50E33">
        <w:rPr>
          <w:rFonts w:ascii="Times New Roman" w:hAnsi="Times New Roman" w:cs="Times New Roman"/>
          <w:sz w:val="28"/>
          <w:szCs w:val="28"/>
        </w:rPr>
        <w:t>ценовых зон</w:t>
      </w:r>
      <w:r w:rsidR="00B265FD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CC076F" w:rsidRPr="00C63511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="00CC076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306C57">
        <w:rPr>
          <w:rFonts w:ascii="Times New Roman" w:hAnsi="Times New Roman" w:cs="Times New Roman"/>
          <w:sz w:val="28"/>
          <w:szCs w:val="28"/>
        </w:rPr>
        <w:t>5</w:t>
      </w:r>
      <w:r w:rsidR="00CC076F">
        <w:rPr>
          <w:rFonts w:ascii="Times New Roman" w:hAnsi="Times New Roman" w:cs="Times New Roman"/>
          <w:sz w:val="28"/>
          <w:szCs w:val="28"/>
        </w:rPr>
        <w:t>.</w:t>
      </w:r>
    </w:p>
    <w:p w:rsidR="00CC076F" w:rsidRDefault="00CC076F" w:rsidP="00BD6DD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38FC" w:rsidRDefault="00444B9C" w:rsidP="00BD6DD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AB762FF" wp14:editId="66357799">
            <wp:extent cx="5876925" cy="2619375"/>
            <wp:effectExtent l="0" t="0" r="9525" b="952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A3544F48-10FA-405F-A5A8-4444A3F6F2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50E33" w:rsidRPr="007E4E86" w:rsidRDefault="00B50E33" w:rsidP="00B50E3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06C5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338A1">
        <w:rPr>
          <w:rFonts w:ascii="Times New Roman" w:hAnsi="Times New Roman" w:cs="Times New Roman"/>
          <w:sz w:val="28"/>
          <w:szCs w:val="28"/>
        </w:rPr>
        <w:t xml:space="preserve">Диапазон цены арендной платы </w:t>
      </w:r>
      <w:r>
        <w:rPr>
          <w:rFonts w:ascii="Times New Roman" w:hAnsi="Times New Roman" w:cs="Times New Roman"/>
          <w:sz w:val="28"/>
          <w:szCs w:val="28"/>
        </w:rPr>
        <w:t>3,4</w:t>
      </w:r>
      <w:r w:rsidRPr="002338A1">
        <w:rPr>
          <w:rFonts w:ascii="Times New Roman" w:hAnsi="Times New Roman" w:cs="Times New Roman"/>
          <w:sz w:val="28"/>
          <w:szCs w:val="28"/>
        </w:rPr>
        <w:t xml:space="preserve">-комнатных жилых </w:t>
      </w:r>
      <w:r w:rsidRPr="007E4E86">
        <w:rPr>
          <w:rFonts w:ascii="Times New Roman" w:hAnsi="Times New Roman" w:cs="Times New Roman"/>
          <w:sz w:val="28"/>
          <w:szCs w:val="28"/>
        </w:rPr>
        <w:t>помещений (квартир) в ценовых зонах Петропавловска-Камчатского.</w:t>
      </w:r>
    </w:p>
    <w:p w:rsidR="00444B9C" w:rsidRPr="007E4E86" w:rsidRDefault="00545BDB" w:rsidP="00CC076F">
      <w:pPr>
        <w:tabs>
          <w:tab w:val="left" w:pos="2127"/>
        </w:tabs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E86">
        <w:rPr>
          <w:rFonts w:ascii="Times New Roman" w:hAnsi="Times New Roman" w:cs="Times New Roman"/>
          <w:sz w:val="28"/>
          <w:szCs w:val="28"/>
        </w:rPr>
        <w:t xml:space="preserve">Предложения к аренде </w:t>
      </w:r>
      <w:r w:rsidR="00323CB1" w:rsidRPr="007E4E86">
        <w:rPr>
          <w:rFonts w:ascii="Times New Roman" w:hAnsi="Times New Roman" w:cs="Times New Roman"/>
          <w:sz w:val="28"/>
          <w:szCs w:val="28"/>
        </w:rPr>
        <w:t>3,4-комнатных</w:t>
      </w:r>
      <w:r w:rsidR="001D308C" w:rsidRPr="007E4E86">
        <w:rPr>
          <w:rFonts w:ascii="Times New Roman" w:hAnsi="Times New Roman" w:cs="Times New Roman"/>
          <w:sz w:val="28"/>
          <w:szCs w:val="28"/>
        </w:rPr>
        <w:t xml:space="preserve"> жилых помещений</w:t>
      </w:r>
      <w:r w:rsidR="00323CB1" w:rsidRPr="007E4E86">
        <w:rPr>
          <w:rFonts w:ascii="Times New Roman" w:hAnsi="Times New Roman" w:cs="Times New Roman"/>
          <w:sz w:val="28"/>
          <w:szCs w:val="28"/>
        </w:rPr>
        <w:t xml:space="preserve"> </w:t>
      </w:r>
      <w:r w:rsidR="001D308C" w:rsidRPr="007E4E86">
        <w:rPr>
          <w:rFonts w:ascii="Times New Roman" w:hAnsi="Times New Roman" w:cs="Times New Roman"/>
          <w:sz w:val="28"/>
          <w:szCs w:val="28"/>
        </w:rPr>
        <w:t>(</w:t>
      </w:r>
      <w:r w:rsidR="00323CB1" w:rsidRPr="007E4E86">
        <w:rPr>
          <w:rFonts w:ascii="Times New Roman" w:hAnsi="Times New Roman" w:cs="Times New Roman"/>
          <w:sz w:val="28"/>
          <w:szCs w:val="28"/>
        </w:rPr>
        <w:t>квартир</w:t>
      </w:r>
      <w:r w:rsidR="001D308C" w:rsidRPr="007E4E86">
        <w:rPr>
          <w:rFonts w:ascii="Times New Roman" w:hAnsi="Times New Roman" w:cs="Times New Roman"/>
          <w:sz w:val="28"/>
          <w:szCs w:val="28"/>
        </w:rPr>
        <w:t>)</w:t>
      </w:r>
      <w:r w:rsidRPr="007E4E86">
        <w:rPr>
          <w:rFonts w:ascii="Times New Roman" w:hAnsi="Times New Roman" w:cs="Times New Roman"/>
          <w:sz w:val="28"/>
          <w:szCs w:val="28"/>
        </w:rPr>
        <w:t>, относящиеся к ценов</w:t>
      </w:r>
      <w:r w:rsidR="00B265FD" w:rsidRPr="007E4E86">
        <w:rPr>
          <w:rFonts w:ascii="Times New Roman" w:hAnsi="Times New Roman" w:cs="Times New Roman"/>
          <w:sz w:val="28"/>
          <w:szCs w:val="28"/>
        </w:rPr>
        <w:t>ым</w:t>
      </w:r>
      <w:r w:rsidRPr="007E4E86">
        <w:rPr>
          <w:rFonts w:ascii="Times New Roman" w:hAnsi="Times New Roman" w:cs="Times New Roman"/>
          <w:sz w:val="28"/>
          <w:szCs w:val="28"/>
        </w:rPr>
        <w:t xml:space="preserve"> зон</w:t>
      </w:r>
      <w:r w:rsidR="00B265FD" w:rsidRPr="007E4E86">
        <w:rPr>
          <w:rFonts w:ascii="Times New Roman" w:hAnsi="Times New Roman" w:cs="Times New Roman"/>
          <w:sz w:val="28"/>
          <w:szCs w:val="28"/>
        </w:rPr>
        <w:t>ам</w:t>
      </w:r>
      <w:r w:rsidRPr="007E4E86">
        <w:rPr>
          <w:rFonts w:ascii="Times New Roman" w:hAnsi="Times New Roman" w:cs="Times New Roman"/>
          <w:sz w:val="28"/>
          <w:szCs w:val="28"/>
        </w:rPr>
        <w:t xml:space="preserve"> 5 </w:t>
      </w:r>
      <w:r w:rsidR="00B265FD" w:rsidRPr="007E4E86">
        <w:rPr>
          <w:rFonts w:ascii="Times New Roman" w:hAnsi="Times New Roman" w:cs="Times New Roman"/>
          <w:sz w:val="28"/>
          <w:szCs w:val="28"/>
        </w:rPr>
        <w:t>и</w:t>
      </w:r>
      <w:r w:rsidRPr="007E4E86">
        <w:rPr>
          <w:rFonts w:ascii="Times New Roman" w:hAnsi="Times New Roman" w:cs="Times New Roman"/>
          <w:sz w:val="28"/>
          <w:szCs w:val="28"/>
        </w:rPr>
        <w:t xml:space="preserve"> 8</w:t>
      </w:r>
      <w:r w:rsidR="00323CB1" w:rsidRPr="007E4E86">
        <w:rPr>
          <w:rFonts w:ascii="Times New Roman" w:hAnsi="Times New Roman" w:cs="Times New Roman"/>
          <w:sz w:val="28"/>
          <w:szCs w:val="28"/>
        </w:rPr>
        <w:t>,</w:t>
      </w:r>
      <w:r w:rsidRPr="007E4E86">
        <w:rPr>
          <w:rFonts w:ascii="Times New Roman" w:hAnsi="Times New Roman" w:cs="Times New Roman"/>
          <w:sz w:val="28"/>
          <w:szCs w:val="28"/>
        </w:rPr>
        <w:t xml:space="preserve"> за </w:t>
      </w:r>
      <w:r w:rsidR="00B265FD" w:rsidRPr="007E4E86">
        <w:rPr>
          <w:rFonts w:ascii="Times New Roman" w:hAnsi="Times New Roman" w:cs="Times New Roman"/>
          <w:sz w:val="28"/>
          <w:szCs w:val="28"/>
        </w:rPr>
        <w:t>анализируемый период</w:t>
      </w:r>
      <w:r w:rsidRPr="007E4E86">
        <w:rPr>
          <w:rFonts w:ascii="Times New Roman" w:hAnsi="Times New Roman" w:cs="Times New Roman"/>
          <w:sz w:val="28"/>
          <w:szCs w:val="28"/>
        </w:rPr>
        <w:t xml:space="preserve"> отсутствуют. </w:t>
      </w:r>
      <w:r w:rsidR="00BD6DDE" w:rsidRPr="007E4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D73" w:rsidRPr="007E4E86" w:rsidRDefault="00755ADD" w:rsidP="007E4E86">
      <w:pPr>
        <w:tabs>
          <w:tab w:val="left" w:pos="2127"/>
        </w:tabs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E86">
        <w:rPr>
          <w:rFonts w:ascii="Times New Roman" w:hAnsi="Times New Roman" w:cs="Times New Roman"/>
          <w:sz w:val="28"/>
          <w:szCs w:val="28"/>
        </w:rPr>
        <w:t>Предложения к аренде квартир с предельно низкой и предельно высокой ценой, значительно отличающ</w:t>
      </w:r>
      <w:r w:rsidR="004856F3" w:rsidRPr="007E4E86">
        <w:rPr>
          <w:rFonts w:ascii="Times New Roman" w:hAnsi="Times New Roman" w:cs="Times New Roman"/>
          <w:sz w:val="28"/>
          <w:szCs w:val="28"/>
        </w:rPr>
        <w:t xml:space="preserve">ейся от цен предложений общей выборки, были исключены из расчета средней стоимости цены аренды квартир. </w:t>
      </w:r>
    </w:p>
    <w:p w:rsidR="00AD1D73" w:rsidRDefault="00AD1D73" w:rsidP="001B6F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AD1D73" w:rsidSect="00DC5BC0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2D9" w:rsidRDefault="008E72D9" w:rsidP="00254E95">
      <w:pPr>
        <w:spacing w:after="0" w:line="240" w:lineRule="auto"/>
      </w:pPr>
      <w:r>
        <w:separator/>
      </w:r>
    </w:p>
  </w:endnote>
  <w:endnote w:type="continuationSeparator" w:id="0">
    <w:p w:rsidR="008E72D9" w:rsidRDefault="008E72D9" w:rsidP="0025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2D9" w:rsidRDefault="008E72D9" w:rsidP="00254E95">
      <w:pPr>
        <w:spacing w:after="0" w:line="240" w:lineRule="auto"/>
      </w:pPr>
      <w:r>
        <w:separator/>
      </w:r>
    </w:p>
  </w:footnote>
  <w:footnote w:type="continuationSeparator" w:id="0">
    <w:p w:rsidR="008E72D9" w:rsidRDefault="008E72D9" w:rsidP="0025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56801"/>
    <w:multiLevelType w:val="hybridMultilevel"/>
    <w:tmpl w:val="070481F4"/>
    <w:lvl w:ilvl="0" w:tplc="F95CF4CE">
      <w:start w:val="150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8DB117E"/>
    <w:multiLevelType w:val="hybridMultilevel"/>
    <w:tmpl w:val="9E3629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6436381"/>
    <w:multiLevelType w:val="hybridMultilevel"/>
    <w:tmpl w:val="24821C0C"/>
    <w:lvl w:ilvl="0" w:tplc="DD90917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7BE59E5"/>
    <w:multiLevelType w:val="hybridMultilevel"/>
    <w:tmpl w:val="64966CC6"/>
    <w:lvl w:ilvl="0" w:tplc="8E06D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B240CD7"/>
    <w:multiLevelType w:val="hybridMultilevel"/>
    <w:tmpl w:val="26481AAE"/>
    <w:lvl w:ilvl="0" w:tplc="39D4CEA4">
      <w:start w:val="15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8B"/>
    <w:rsid w:val="00001ED3"/>
    <w:rsid w:val="00007EFC"/>
    <w:rsid w:val="00010323"/>
    <w:rsid w:val="000161BE"/>
    <w:rsid w:val="00016CE8"/>
    <w:rsid w:val="00017263"/>
    <w:rsid w:val="00017E6C"/>
    <w:rsid w:val="00021020"/>
    <w:rsid w:val="00021BAF"/>
    <w:rsid w:val="000243E6"/>
    <w:rsid w:val="00026AB3"/>
    <w:rsid w:val="00026B38"/>
    <w:rsid w:val="00027C6F"/>
    <w:rsid w:val="000307CC"/>
    <w:rsid w:val="000324EE"/>
    <w:rsid w:val="00033BD2"/>
    <w:rsid w:val="00041620"/>
    <w:rsid w:val="000437FC"/>
    <w:rsid w:val="00046169"/>
    <w:rsid w:val="000472C2"/>
    <w:rsid w:val="00047E26"/>
    <w:rsid w:val="00062CDA"/>
    <w:rsid w:val="00064C71"/>
    <w:rsid w:val="00066F07"/>
    <w:rsid w:val="0007100E"/>
    <w:rsid w:val="00071997"/>
    <w:rsid w:val="00071EE3"/>
    <w:rsid w:val="00072D0C"/>
    <w:rsid w:val="00081084"/>
    <w:rsid w:val="000909F0"/>
    <w:rsid w:val="00092418"/>
    <w:rsid w:val="000974BB"/>
    <w:rsid w:val="000A0181"/>
    <w:rsid w:val="000A0891"/>
    <w:rsid w:val="000A6F80"/>
    <w:rsid w:val="000B179A"/>
    <w:rsid w:val="000B17C5"/>
    <w:rsid w:val="000B2280"/>
    <w:rsid w:val="000B3A4E"/>
    <w:rsid w:val="000B3C2C"/>
    <w:rsid w:val="000B5CB3"/>
    <w:rsid w:val="000C12CA"/>
    <w:rsid w:val="000C26E4"/>
    <w:rsid w:val="000C3BE8"/>
    <w:rsid w:val="000C7752"/>
    <w:rsid w:val="000C789B"/>
    <w:rsid w:val="000D1AA6"/>
    <w:rsid w:val="000D25FE"/>
    <w:rsid w:val="000D6115"/>
    <w:rsid w:val="000D6836"/>
    <w:rsid w:val="000E212C"/>
    <w:rsid w:val="000E4996"/>
    <w:rsid w:val="000E4E9E"/>
    <w:rsid w:val="000F2240"/>
    <w:rsid w:val="000F4C29"/>
    <w:rsid w:val="000F57F4"/>
    <w:rsid w:val="000F681E"/>
    <w:rsid w:val="000F7E41"/>
    <w:rsid w:val="001011A1"/>
    <w:rsid w:val="0010126E"/>
    <w:rsid w:val="00102A79"/>
    <w:rsid w:val="0010554A"/>
    <w:rsid w:val="00105C31"/>
    <w:rsid w:val="00105C5D"/>
    <w:rsid w:val="0010672C"/>
    <w:rsid w:val="00121109"/>
    <w:rsid w:val="001221A5"/>
    <w:rsid w:val="00122B43"/>
    <w:rsid w:val="00123F38"/>
    <w:rsid w:val="0012410D"/>
    <w:rsid w:val="001309F0"/>
    <w:rsid w:val="00130C25"/>
    <w:rsid w:val="0013162A"/>
    <w:rsid w:val="00135A72"/>
    <w:rsid w:val="00136D3C"/>
    <w:rsid w:val="00137B0D"/>
    <w:rsid w:val="00142E9F"/>
    <w:rsid w:val="00143287"/>
    <w:rsid w:val="00145A9E"/>
    <w:rsid w:val="001472F2"/>
    <w:rsid w:val="00147DCD"/>
    <w:rsid w:val="00151DAB"/>
    <w:rsid w:val="0015446D"/>
    <w:rsid w:val="00155C5E"/>
    <w:rsid w:val="001574CA"/>
    <w:rsid w:val="00166FE5"/>
    <w:rsid w:val="00170251"/>
    <w:rsid w:val="00171626"/>
    <w:rsid w:val="00171836"/>
    <w:rsid w:val="00173151"/>
    <w:rsid w:val="00173521"/>
    <w:rsid w:val="0017588D"/>
    <w:rsid w:val="00175C0C"/>
    <w:rsid w:val="00177A9B"/>
    <w:rsid w:val="00180E07"/>
    <w:rsid w:val="001828F0"/>
    <w:rsid w:val="00183ACC"/>
    <w:rsid w:val="001847D6"/>
    <w:rsid w:val="00191811"/>
    <w:rsid w:val="00197290"/>
    <w:rsid w:val="001A1133"/>
    <w:rsid w:val="001B1F32"/>
    <w:rsid w:val="001B3641"/>
    <w:rsid w:val="001B6DA9"/>
    <w:rsid w:val="001B6FD6"/>
    <w:rsid w:val="001C2952"/>
    <w:rsid w:val="001C3D31"/>
    <w:rsid w:val="001D308C"/>
    <w:rsid w:val="001D76A7"/>
    <w:rsid w:val="001D79BB"/>
    <w:rsid w:val="001E08F0"/>
    <w:rsid w:val="001E0E74"/>
    <w:rsid w:val="001E0EDD"/>
    <w:rsid w:val="001E17AF"/>
    <w:rsid w:val="001E227B"/>
    <w:rsid w:val="001E2EEC"/>
    <w:rsid w:val="001E5A4F"/>
    <w:rsid w:val="001E72EF"/>
    <w:rsid w:val="001F157E"/>
    <w:rsid w:val="001F2611"/>
    <w:rsid w:val="001F3CF3"/>
    <w:rsid w:val="001F41DA"/>
    <w:rsid w:val="001F6162"/>
    <w:rsid w:val="001F657C"/>
    <w:rsid w:val="001F6C64"/>
    <w:rsid w:val="0020024A"/>
    <w:rsid w:val="00200720"/>
    <w:rsid w:val="002048C2"/>
    <w:rsid w:val="002112AD"/>
    <w:rsid w:val="002174E8"/>
    <w:rsid w:val="00217BCF"/>
    <w:rsid w:val="002203F1"/>
    <w:rsid w:val="00220758"/>
    <w:rsid w:val="0022160C"/>
    <w:rsid w:val="0022404F"/>
    <w:rsid w:val="0022772A"/>
    <w:rsid w:val="00230A2B"/>
    <w:rsid w:val="0023149A"/>
    <w:rsid w:val="002327D1"/>
    <w:rsid w:val="00232CDF"/>
    <w:rsid w:val="002338A1"/>
    <w:rsid w:val="002361F9"/>
    <w:rsid w:val="00244ECE"/>
    <w:rsid w:val="00250125"/>
    <w:rsid w:val="00251B39"/>
    <w:rsid w:val="00251B62"/>
    <w:rsid w:val="00251E3B"/>
    <w:rsid w:val="00253746"/>
    <w:rsid w:val="00254641"/>
    <w:rsid w:val="00254AB7"/>
    <w:rsid w:val="00254E95"/>
    <w:rsid w:val="002558D4"/>
    <w:rsid w:val="00256BEC"/>
    <w:rsid w:val="0026241B"/>
    <w:rsid w:val="002624BF"/>
    <w:rsid w:val="002626E3"/>
    <w:rsid w:val="00263FA6"/>
    <w:rsid w:val="00265300"/>
    <w:rsid w:val="0026781F"/>
    <w:rsid w:val="00267ED1"/>
    <w:rsid w:val="002746E7"/>
    <w:rsid w:val="00276EB5"/>
    <w:rsid w:val="00277FF9"/>
    <w:rsid w:val="00283943"/>
    <w:rsid w:val="0028744C"/>
    <w:rsid w:val="00292EBF"/>
    <w:rsid w:val="002954AB"/>
    <w:rsid w:val="002A0F29"/>
    <w:rsid w:val="002A2079"/>
    <w:rsid w:val="002A4092"/>
    <w:rsid w:val="002A6278"/>
    <w:rsid w:val="002A7A8A"/>
    <w:rsid w:val="002B0D9A"/>
    <w:rsid w:val="002B40EE"/>
    <w:rsid w:val="002B77E7"/>
    <w:rsid w:val="002C1225"/>
    <w:rsid w:val="002C18E6"/>
    <w:rsid w:val="002C1C24"/>
    <w:rsid w:val="002C28B2"/>
    <w:rsid w:val="002C34D5"/>
    <w:rsid w:val="002C39C9"/>
    <w:rsid w:val="002C6B4A"/>
    <w:rsid w:val="002D2112"/>
    <w:rsid w:val="002D30AE"/>
    <w:rsid w:val="002D5BE2"/>
    <w:rsid w:val="002D76D3"/>
    <w:rsid w:val="002E1365"/>
    <w:rsid w:val="002E5574"/>
    <w:rsid w:val="002E65F0"/>
    <w:rsid w:val="002E6A00"/>
    <w:rsid w:val="002F2390"/>
    <w:rsid w:val="002F3B0F"/>
    <w:rsid w:val="002F6110"/>
    <w:rsid w:val="002F7BB5"/>
    <w:rsid w:val="003043AD"/>
    <w:rsid w:val="00306C57"/>
    <w:rsid w:val="003070AC"/>
    <w:rsid w:val="003113A8"/>
    <w:rsid w:val="0031596C"/>
    <w:rsid w:val="003211AB"/>
    <w:rsid w:val="00322B98"/>
    <w:rsid w:val="00323CB1"/>
    <w:rsid w:val="00324682"/>
    <w:rsid w:val="00327F4B"/>
    <w:rsid w:val="0033086E"/>
    <w:rsid w:val="003320E2"/>
    <w:rsid w:val="00334152"/>
    <w:rsid w:val="0033603C"/>
    <w:rsid w:val="003429BF"/>
    <w:rsid w:val="00343AB7"/>
    <w:rsid w:val="00346CC0"/>
    <w:rsid w:val="0035652C"/>
    <w:rsid w:val="00361B79"/>
    <w:rsid w:val="0036457B"/>
    <w:rsid w:val="003648C3"/>
    <w:rsid w:val="00365416"/>
    <w:rsid w:val="0036740E"/>
    <w:rsid w:val="00370AD9"/>
    <w:rsid w:val="00374760"/>
    <w:rsid w:val="00377BC5"/>
    <w:rsid w:val="00383B83"/>
    <w:rsid w:val="00383CCE"/>
    <w:rsid w:val="00384D8C"/>
    <w:rsid w:val="00387F78"/>
    <w:rsid w:val="00396865"/>
    <w:rsid w:val="00397D32"/>
    <w:rsid w:val="003A13A1"/>
    <w:rsid w:val="003A4953"/>
    <w:rsid w:val="003A5203"/>
    <w:rsid w:val="003A61AA"/>
    <w:rsid w:val="003B2850"/>
    <w:rsid w:val="003B4FD6"/>
    <w:rsid w:val="003B60A3"/>
    <w:rsid w:val="003C034F"/>
    <w:rsid w:val="003C075A"/>
    <w:rsid w:val="003C0FCB"/>
    <w:rsid w:val="003C1223"/>
    <w:rsid w:val="003C41A2"/>
    <w:rsid w:val="003C48D0"/>
    <w:rsid w:val="003C4A14"/>
    <w:rsid w:val="003C6593"/>
    <w:rsid w:val="003D12FC"/>
    <w:rsid w:val="003D2196"/>
    <w:rsid w:val="003D29BF"/>
    <w:rsid w:val="003D3BDF"/>
    <w:rsid w:val="003D3EAB"/>
    <w:rsid w:val="003D4735"/>
    <w:rsid w:val="003D6595"/>
    <w:rsid w:val="003E7F69"/>
    <w:rsid w:val="003F254E"/>
    <w:rsid w:val="003F555C"/>
    <w:rsid w:val="003F7548"/>
    <w:rsid w:val="00400288"/>
    <w:rsid w:val="0040090F"/>
    <w:rsid w:val="00401455"/>
    <w:rsid w:val="0040348F"/>
    <w:rsid w:val="004078C5"/>
    <w:rsid w:val="004112FC"/>
    <w:rsid w:val="00412A7F"/>
    <w:rsid w:val="00412B78"/>
    <w:rsid w:val="004141D7"/>
    <w:rsid w:val="0041457B"/>
    <w:rsid w:val="0041555A"/>
    <w:rsid w:val="004174BE"/>
    <w:rsid w:val="00422882"/>
    <w:rsid w:val="00424B4D"/>
    <w:rsid w:val="004254DB"/>
    <w:rsid w:val="004267AF"/>
    <w:rsid w:val="004304A0"/>
    <w:rsid w:val="00430817"/>
    <w:rsid w:val="004327F2"/>
    <w:rsid w:val="0043352B"/>
    <w:rsid w:val="004339CD"/>
    <w:rsid w:val="00441DF0"/>
    <w:rsid w:val="0044215D"/>
    <w:rsid w:val="00442F26"/>
    <w:rsid w:val="0044423F"/>
    <w:rsid w:val="004448BD"/>
    <w:rsid w:val="00444B9C"/>
    <w:rsid w:val="00447E77"/>
    <w:rsid w:val="00453025"/>
    <w:rsid w:val="0045309E"/>
    <w:rsid w:val="004540B5"/>
    <w:rsid w:val="00456DBF"/>
    <w:rsid w:val="00460393"/>
    <w:rsid w:val="0046501E"/>
    <w:rsid w:val="00465113"/>
    <w:rsid w:val="004768EA"/>
    <w:rsid w:val="004770F7"/>
    <w:rsid w:val="004779D8"/>
    <w:rsid w:val="00482213"/>
    <w:rsid w:val="004856F3"/>
    <w:rsid w:val="004876D5"/>
    <w:rsid w:val="004A0433"/>
    <w:rsid w:val="004A25D5"/>
    <w:rsid w:val="004A728B"/>
    <w:rsid w:val="004A7B39"/>
    <w:rsid w:val="004B4B75"/>
    <w:rsid w:val="004B5467"/>
    <w:rsid w:val="004D0255"/>
    <w:rsid w:val="004D1562"/>
    <w:rsid w:val="004D6663"/>
    <w:rsid w:val="004E3011"/>
    <w:rsid w:val="004E373D"/>
    <w:rsid w:val="004F3275"/>
    <w:rsid w:val="004F474A"/>
    <w:rsid w:val="004F615E"/>
    <w:rsid w:val="00501D21"/>
    <w:rsid w:val="00515636"/>
    <w:rsid w:val="0052091B"/>
    <w:rsid w:val="00521C31"/>
    <w:rsid w:val="00522A9D"/>
    <w:rsid w:val="0052547F"/>
    <w:rsid w:val="00526CC2"/>
    <w:rsid w:val="00530072"/>
    <w:rsid w:val="005308E3"/>
    <w:rsid w:val="00530B19"/>
    <w:rsid w:val="00532ECA"/>
    <w:rsid w:val="005434B2"/>
    <w:rsid w:val="00543C77"/>
    <w:rsid w:val="00545342"/>
    <w:rsid w:val="00545BDB"/>
    <w:rsid w:val="00554312"/>
    <w:rsid w:val="005566FF"/>
    <w:rsid w:val="00557B07"/>
    <w:rsid w:val="005601B2"/>
    <w:rsid w:val="00565D64"/>
    <w:rsid w:val="00581063"/>
    <w:rsid w:val="00582FCA"/>
    <w:rsid w:val="00584873"/>
    <w:rsid w:val="005865E7"/>
    <w:rsid w:val="005A0D6B"/>
    <w:rsid w:val="005A30C2"/>
    <w:rsid w:val="005A7555"/>
    <w:rsid w:val="005B4DDC"/>
    <w:rsid w:val="005B5469"/>
    <w:rsid w:val="005B66AC"/>
    <w:rsid w:val="005C3240"/>
    <w:rsid w:val="005C45DB"/>
    <w:rsid w:val="005C46F5"/>
    <w:rsid w:val="005C7EF8"/>
    <w:rsid w:val="005D11E8"/>
    <w:rsid w:val="005D37A5"/>
    <w:rsid w:val="005D689C"/>
    <w:rsid w:val="005E1FB2"/>
    <w:rsid w:val="005E413D"/>
    <w:rsid w:val="005F1E4E"/>
    <w:rsid w:val="005F4F6E"/>
    <w:rsid w:val="005F73AE"/>
    <w:rsid w:val="00600DAD"/>
    <w:rsid w:val="00607091"/>
    <w:rsid w:val="00610B44"/>
    <w:rsid w:val="00610FD4"/>
    <w:rsid w:val="0061108C"/>
    <w:rsid w:val="0061125E"/>
    <w:rsid w:val="00611638"/>
    <w:rsid w:val="006127C6"/>
    <w:rsid w:val="00615935"/>
    <w:rsid w:val="0061765C"/>
    <w:rsid w:val="006279E8"/>
    <w:rsid w:val="00631F98"/>
    <w:rsid w:val="00632087"/>
    <w:rsid w:val="00632A39"/>
    <w:rsid w:val="00632E7E"/>
    <w:rsid w:val="00633EA5"/>
    <w:rsid w:val="006349FD"/>
    <w:rsid w:val="006415F5"/>
    <w:rsid w:val="00643967"/>
    <w:rsid w:val="0064491D"/>
    <w:rsid w:val="00645E14"/>
    <w:rsid w:val="00647050"/>
    <w:rsid w:val="00650648"/>
    <w:rsid w:val="00651CAA"/>
    <w:rsid w:val="00651EA1"/>
    <w:rsid w:val="00654CBB"/>
    <w:rsid w:val="00656254"/>
    <w:rsid w:val="00661CB2"/>
    <w:rsid w:val="00662532"/>
    <w:rsid w:val="00667C62"/>
    <w:rsid w:val="00671053"/>
    <w:rsid w:val="006755E9"/>
    <w:rsid w:val="006775B7"/>
    <w:rsid w:val="00677CAB"/>
    <w:rsid w:val="00680B97"/>
    <w:rsid w:val="00681715"/>
    <w:rsid w:val="00684ED6"/>
    <w:rsid w:val="00687091"/>
    <w:rsid w:val="006935B7"/>
    <w:rsid w:val="00693B3E"/>
    <w:rsid w:val="00694CE2"/>
    <w:rsid w:val="00695000"/>
    <w:rsid w:val="006A256A"/>
    <w:rsid w:val="006A2701"/>
    <w:rsid w:val="006A46E0"/>
    <w:rsid w:val="006A59F9"/>
    <w:rsid w:val="006A6336"/>
    <w:rsid w:val="006B110E"/>
    <w:rsid w:val="006B1B35"/>
    <w:rsid w:val="006B6D18"/>
    <w:rsid w:val="006C283D"/>
    <w:rsid w:val="006C2AC5"/>
    <w:rsid w:val="006C48EF"/>
    <w:rsid w:val="006C575F"/>
    <w:rsid w:val="006D01B3"/>
    <w:rsid w:val="006D0C31"/>
    <w:rsid w:val="006D1229"/>
    <w:rsid w:val="006D7943"/>
    <w:rsid w:val="006E3BE6"/>
    <w:rsid w:val="006E4173"/>
    <w:rsid w:val="006E490D"/>
    <w:rsid w:val="006E63BC"/>
    <w:rsid w:val="006F066D"/>
    <w:rsid w:val="006F0E66"/>
    <w:rsid w:val="006F14AC"/>
    <w:rsid w:val="006F15CA"/>
    <w:rsid w:val="006F174C"/>
    <w:rsid w:val="006F1899"/>
    <w:rsid w:val="006F26FA"/>
    <w:rsid w:val="006F68BD"/>
    <w:rsid w:val="007020EC"/>
    <w:rsid w:val="00707B37"/>
    <w:rsid w:val="00710113"/>
    <w:rsid w:val="0071081D"/>
    <w:rsid w:val="007130BE"/>
    <w:rsid w:val="0071327F"/>
    <w:rsid w:val="00713690"/>
    <w:rsid w:val="00715562"/>
    <w:rsid w:val="00720C45"/>
    <w:rsid w:val="00721D59"/>
    <w:rsid w:val="0072665D"/>
    <w:rsid w:val="0072683A"/>
    <w:rsid w:val="00731BCB"/>
    <w:rsid w:val="00731E9D"/>
    <w:rsid w:val="00736A29"/>
    <w:rsid w:val="007424E3"/>
    <w:rsid w:val="007438FC"/>
    <w:rsid w:val="00747755"/>
    <w:rsid w:val="007525B5"/>
    <w:rsid w:val="007526C7"/>
    <w:rsid w:val="00753EA4"/>
    <w:rsid w:val="00755ADD"/>
    <w:rsid w:val="007569AD"/>
    <w:rsid w:val="00756D56"/>
    <w:rsid w:val="007575FD"/>
    <w:rsid w:val="00760611"/>
    <w:rsid w:val="00767C5D"/>
    <w:rsid w:val="00773192"/>
    <w:rsid w:val="0077344C"/>
    <w:rsid w:val="007744DA"/>
    <w:rsid w:val="00777871"/>
    <w:rsid w:val="00780080"/>
    <w:rsid w:val="00780E4E"/>
    <w:rsid w:val="007812F9"/>
    <w:rsid w:val="007819FE"/>
    <w:rsid w:val="00782FA1"/>
    <w:rsid w:val="007852FF"/>
    <w:rsid w:val="0079044E"/>
    <w:rsid w:val="00791B1E"/>
    <w:rsid w:val="00791E99"/>
    <w:rsid w:val="007A54C4"/>
    <w:rsid w:val="007B72F6"/>
    <w:rsid w:val="007C27D2"/>
    <w:rsid w:val="007C3B3B"/>
    <w:rsid w:val="007C426D"/>
    <w:rsid w:val="007C5C77"/>
    <w:rsid w:val="007D6606"/>
    <w:rsid w:val="007E1210"/>
    <w:rsid w:val="007E1ACB"/>
    <w:rsid w:val="007E1ADE"/>
    <w:rsid w:val="007E2D95"/>
    <w:rsid w:val="007E33B7"/>
    <w:rsid w:val="007E4E86"/>
    <w:rsid w:val="007E4EB8"/>
    <w:rsid w:val="007E6BE2"/>
    <w:rsid w:val="007F0408"/>
    <w:rsid w:val="007F340C"/>
    <w:rsid w:val="007F3657"/>
    <w:rsid w:val="007F372F"/>
    <w:rsid w:val="007F61A9"/>
    <w:rsid w:val="008002E3"/>
    <w:rsid w:val="008014E3"/>
    <w:rsid w:val="008020C6"/>
    <w:rsid w:val="00804A3A"/>
    <w:rsid w:val="008057D4"/>
    <w:rsid w:val="0080674A"/>
    <w:rsid w:val="00812FF3"/>
    <w:rsid w:val="008134AA"/>
    <w:rsid w:val="00813F65"/>
    <w:rsid w:val="00816346"/>
    <w:rsid w:val="00816425"/>
    <w:rsid w:val="00816D5D"/>
    <w:rsid w:val="00821E00"/>
    <w:rsid w:val="00821FFD"/>
    <w:rsid w:val="00822E49"/>
    <w:rsid w:val="00824350"/>
    <w:rsid w:val="00825582"/>
    <w:rsid w:val="008255BB"/>
    <w:rsid w:val="00825B70"/>
    <w:rsid w:val="00825E5A"/>
    <w:rsid w:val="00825FBE"/>
    <w:rsid w:val="00826FBB"/>
    <w:rsid w:val="008322B8"/>
    <w:rsid w:val="00832A9C"/>
    <w:rsid w:val="00834A3A"/>
    <w:rsid w:val="00836981"/>
    <w:rsid w:val="0084118E"/>
    <w:rsid w:val="0084324D"/>
    <w:rsid w:val="0084475D"/>
    <w:rsid w:val="008450AB"/>
    <w:rsid w:val="00853B2D"/>
    <w:rsid w:val="008600C7"/>
    <w:rsid w:val="008609B5"/>
    <w:rsid w:val="00860C92"/>
    <w:rsid w:val="00864B32"/>
    <w:rsid w:val="008655B5"/>
    <w:rsid w:val="008660E0"/>
    <w:rsid w:val="00874BE9"/>
    <w:rsid w:val="00876D92"/>
    <w:rsid w:val="008817BB"/>
    <w:rsid w:val="008835FB"/>
    <w:rsid w:val="008869B2"/>
    <w:rsid w:val="00891999"/>
    <w:rsid w:val="008961C5"/>
    <w:rsid w:val="008A1F96"/>
    <w:rsid w:val="008A2379"/>
    <w:rsid w:val="008A468B"/>
    <w:rsid w:val="008A7BF4"/>
    <w:rsid w:val="008B0305"/>
    <w:rsid w:val="008B1A23"/>
    <w:rsid w:val="008B2A7F"/>
    <w:rsid w:val="008B533C"/>
    <w:rsid w:val="008B706D"/>
    <w:rsid w:val="008C2B54"/>
    <w:rsid w:val="008C3CD3"/>
    <w:rsid w:val="008C433B"/>
    <w:rsid w:val="008C70C3"/>
    <w:rsid w:val="008D5F15"/>
    <w:rsid w:val="008D67A1"/>
    <w:rsid w:val="008D7934"/>
    <w:rsid w:val="008E2E8C"/>
    <w:rsid w:val="008E3F1E"/>
    <w:rsid w:val="008E4737"/>
    <w:rsid w:val="008E72D9"/>
    <w:rsid w:val="008F4F7F"/>
    <w:rsid w:val="008F5074"/>
    <w:rsid w:val="008F7203"/>
    <w:rsid w:val="00900A7E"/>
    <w:rsid w:val="00900E7A"/>
    <w:rsid w:val="009020A7"/>
    <w:rsid w:val="0090217E"/>
    <w:rsid w:val="00902D7A"/>
    <w:rsid w:val="0090444C"/>
    <w:rsid w:val="009076BE"/>
    <w:rsid w:val="00912663"/>
    <w:rsid w:val="00915136"/>
    <w:rsid w:val="009206D3"/>
    <w:rsid w:val="00920C63"/>
    <w:rsid w:val="00923266"/>
    <w:rsid w:val="00924A75"/>
    <w:rsid w:val="009252B3"/>
    <w:rsid w:val="00925B03"/>
    <w:rsid w:val="009274D9"/>
    <w:rsid w:val="0094078B"/>
    <w:rsid w:val="00940852"/>
    <w:rsid w:val="00940BBA"/>
    <w:rsid w:val="00947D10"/>
    <w:rsid w:val="0095266C"/>
    <w:rsid w:val="009606E0"/>
    <w:rsid w:val="00962B1A"/>
    <w:rsid w:val="00964A8E"/>
    <w:rsid w:val="00966CB4"/>
    <w:rsid w:val="00966D48"/>
    <w:rsid w:val="00967965"/>
    <w:rsid w:val="00971362"/>
    <w:rsid w:val="00972D97"/>
    <w:rsid w:val="00973C67"/>
    <w:rsid w:val="00973C9C"/>
    <w:rsid w:val="009744BA"/>
    <w:rsid w:val="009812C1"/>
    <w:rsid w:val="00983C65"/>
    <w:rsid w:val="00992B34"/>
    <w:rsid w:val="00994483"/>
    <w:rsid w:val="00994C93"/>
    <w:rsid w:val="00995038"/>
    <w:rsid w:val="009970F9"/>
    <w:rsid w:val="009A0D36"/>
    <w:rsid w:val="009A12A4"/>
    <w:rsid w:val="009A2B89"/>
    <w:rsid w:val="009B31C7"/>
    <w:rsid w:val="009B39B9"/>
    <w:rsid w:val="009B4F36"/>
    <w:rsid w:val="009B5137"/>
    <w:rsid w:val="009B58DA"/>
    <w:rsid w:val="009B6699"/>
    <w:rsid w:val="009C1EA5"/>
    <w:rsid w:val="009C2C7F"/>
    <w:rsid w:val="009C5865"/>
    <w:rsid w:val="009C7AB1"/>
    <w:rsid w:val="009D0157"/>
    <w:rsid w:val="009D32D5"/>
    <w:rsid w:val="009D4A02"/>
    <w:rsid w:val="009D4B16"/>
    <w:rsid w:val="009D7FC3"/>
    <w:rsid w:val="009E18C0"/>
    <w:rsid w:val="009E1C21"/>
    <w:rsid w:val="009E257E"/>
    <w:rsid w:val="009E3ADD"/>
    <w:rsid w:val="009E41E6"/>
    <w:rsid w:val="009E44DA"/>
    <w:rsid w:val="009F09D2"/>
    <w:rsid w:val="009F22DA"/>
    <w:rsid w:val="009F6569"/>
    <w:rsid w:val="009F6C9C"/>
    <w:rsid w:val="009F7535"/>
    <w:rsid w:val="009F7707"/>
    <w:rsid w:val="00A0038D"/>
    <w:rsid w:val="00A00AA4"/>
    <w:rsid w:val="00A00E8D"/>
    <w:rsid w:val="00A01142"/>
    <w:rsid w:val="00A01AC1"/>
    <w:rsid w:val="00A03C96"/>
    <w:rsid w:val="00A04F97"/>
    <w:rsid w:val="00A1045C"/>
    <w:rsid w:val="00A1046D"/>
    <w:rsid w:val="00A11DA4"/>
    <w:rsid w:val="00A12A37"/>
    <w:rsid w:val="00A20058"/>
    <w:rsid w:val="00A21C52"/>
    <w:rsid w:val="00A21EE4"/>
    <w:rsid w:val="00A24E3D"/>
    <w:rsid w:val="00A273E8"/>
    <w:rsid w:val="00A2770A"/>
    <w:rsid w:val="00A30591"/>
    <w:rsid w:val="00A30FE0"/>
    <w:rsid w:val="00A329D5"/>
    <w:rsid w:val="00A3310F"/>
    <w:rsid w:val="00A336B0"/>
    <w:rsid w:val="00A41F4A"/>
    <w:rsid w:val="00A45B66"/>
    <w:rsid w:val="00A52393"/>
    <w:rsid w:val="00A55631"/>
    <w:rsid w:val="00A6417C"/>
    <w:rsid w:val="00A66783"/>
    <w:rsid w:val="00A70210"/>
    <w:rsid w:val="00A712B0"/>
    <w:rsid w:val="00A714C0"/>
    <w:rsid w:val="00A773E2"/>
    <w:rsid w:val="00A80494"/>
    <w:rsid w:val="00A84A94"/>
    <w:rsid w:val="00A9191B"/>
    <w:rsid w:val="00A920E3"/>
    <w:rsid w:val="00A95E14"/>
    <w:rsid w:val="00A9790E"/>
    <w:rsid w:val="00A97F0B"/>
    <w:rsid w:val="00AA2B5A"/>
    <w:rsid w:val="00AA576A"/>
    <w:rsid w:val="00AA64CF"/>
    <w:rsid w:val="00AA79DD"/>
    <w:rsid w:val="00AB2127"/>
    <w:rsid w:val="00AB4940"/>
    <w:rsid w:val="00AB5042"/>
    <w:rsid w:val="00AB59F1"/>
    <w:rsid w:val="00AB661A"/>
    <w:rsid w:val="00AB7BCE"/>
    <w:rsid w:val="00AC725D"/>
    <w:rsid w:val="00AC7BFC"/>
    <w:rsid w:val="00AD1D73"/>
    <w:rsid w:val="00AD262E"/>
    <w:rsid w:val="00AD5FC5"/>
    <w:rsid w:val="00AE11E7"/>
    <w:rsid w:val="00AE2650"/>
    <w:rsid w:val="00AE72AF"/>
    <w:rsid w:val="00AE747F"/>
    <w:rsid w:val="00AF6472"/>
    <w:rsid w:val="00AF7890"/>
    <w:rsid w:val="00B0267B"/>
    <w:rsid w:val="00B0697C"/>
    <w:rsid w:val="00B10F5E"/>
    <w:rsid w:val="00B14F28"/>
    <w:rsid w:val="00B157F7"/>
    <w:rsid w:val="00B223D6"/>
    <w:rsid w:val="00B248B1"/>
    <w:rsid w:val="00B265FD"/>
    <w:rsid w:val="00B266D4"/>
    <w:rsid w:val="00B2673D"/>
    <w:rsid w:val="00B27E6D"/>
    <w:rsid w:val="00B3344D"/>
    <w:rsid w:val="00B34674"/>
    <w:rsid w:val="00B36862"/>
    <w:rsid w:val="00B4045E"/>
    <w:rsid w:val="00B42AFC"/>
    <w:rsid w:val="00B432CD"/>
    <w:rsid w:val="00B439CF"/>
    <w:rsid w:val="00B441B3"/>
    <w:rsid w:val="00B44698"/>
    <w:rsid w:val="00B46DD4"/>
    <w:rsid w:val="00B50D77"/>
    <w:rsid w:val="00B50E33"/>
    <w:rsid w:val="00B51447"/>
    <w:rsid w:val="00B5596C"/>
    <w:rsid w:val="00B56992"/>
    <w:rsid w:val="00B609B2"/>
    <w:rsid w:val="00B6328B"/>
    <w:rsid w:val="00B71134"/>
    <w:rsid w:val="00B71364"/>
    <w:rsid w:val="00B75A29"/>
    <w:rsid w:val="00B81C8A"/>
    <w:rsid w:val="00B84092"/>
    <w:rsid w:val="00B87F8E"/>
    <w:rsid w:val="00B90AA1"/>
    <w:rsid w:val="00B922D9"/>
    <w:rsid w:val="00B924E6"/>
    <w:rsid w:val="00B95CE6"/>
    <w:rsid w:val="00BA1FE1"/>
    <w:rsid w:val="00BA2323"/>
    <w:rsid w:val="00BA45E6"/>
    <w:rsid w:val="00BB0559"/>
    <w:rsid w:val="00BB0C4D"/>
    <w:rsid w:val="00BB0F91"/>
    <w:rsid w:val="00BB1678"/>
    <w:rsid w:val="00BB22AC"/>
    <w:rsid w:val="00BB2300"/>
    <w:rsid w:val="00BB245F"/>
    <w:rsid w:val="00BB5A0E"/>
    <w:rsid w:val="00BB5A88"/>
    <w:rsid w:val="00BB68A2"/>
    <w:rsid w:val="00BB7A7D"/>
    <w:rsid w:val="00BB7CC8"/>
    <w:rsid w:val="00BB7D57"/>
    <w:rsid w:val="00BC6BAA"/>
    <w:rsid w:val="00BD0750"/>
    <w:rsid w:val="00BD0D2D"/>
    <w:rsid w:val="00BD2A03"/>
    <w:rsid w:val="00BD2A3F"/>
    <w:rsid w:val="00BD3921"/>
    <w:rsid w:val="00BD577E"/>
    <w:rsid w:val="00BD676F"/>
    <w:rsid w:val="00BD6DDE"/>
    <w:rsid w:val="00BD6DFF"/>
    <w:rsid w:val="00BE040A"/>
    <w:rsid w:val="00BE419C"/>
    <w:rsid w:val="00BE42E3"/>
    <w:rsid w:val="00BE6BB4"/>
    <w:rsid w:val="00BE71ED"/>
    <w:rsid w:val="00BF0C67"/>
    <w:rsid w:val="00BF23AB"/>
    <w:rsid w:val="00BF2531"/>
    <w:rsid w:val="00BF2E5E"/>
    <w:rsid w:val="00BF34A3"/>
    <w:rsid w:val="00BF5A85"/>
    <w:rsid w:val="00BF601C"/>
    <w:rsid w:val="00BF6656"/>
    <w:rsid w:val="00BF7911"/>
    <w:rsid w:val="00BF7FF2"/>
    <w:rsid w:val="00C02960"/>
    <w:rsid w:val="00C05FF9"/>
    <w:rsid w:val="00C21255"/>
    <w:rsid w:val="00C22099"/>
    <w:rsid w:val="00C240D5"/>
    <w:rsid w:val="00C2428C"/>
    <w:rsid w:val="00C2476B"/>
    <w:rsid w:val="00C2489A"/>
    <w:rsid w:val="00C25E31"/>
    <w:rsid w:val="00C2618E"/>
    <w:rsid w:val="00C275BD"/>
    <w:rsid w:val="00C36444"/>
    <w:rsid w:val="00C36F82"/>
    <w:rsid w:val="00C37388"/>
    <w:rsid w:val="00C37E2F"/>
    <w:rsid w:val="00C418EA"/>
    <w:rsid w:val="00C436A1"/>
    <w:rsid w:val="00C439F4"/>
    <w:rsid w:val="00C4778D"/>
    <w:rsid w:val="00C5372F"/>
    <w:rsid w:val="00C550DB"/>
    <w:rsid w:val="00C56887"/>
    <w:rsid w:val="00C56934"/>
    <w:rsid w:val="00C56A0D"/>
    <w:rsid w:val="00C62B8B"/>
    <w:rsid w:val="00C633FC"/>
    <w:rsid w:val="00C63511"/>
    <w:rsid w:val="00C63FF0"/>
    <w:rsid w:val="00C741D3"/>
    <w:rsid w:val="00C754B0"/>
    <w:rsid w:val="00C81B34"/>
    <w:rsid w:val="00C862AF"/>
    <w:rsid w:val="00C90BA7"/>
    <w:rsid w:val="00CA100E"/>
    <w:rsid w:val="00CA3909"/>
    <w:rsid w:val="00CA631C"/>
    <w:rsid w:val="00CA63B7"/>
    <w:rsid w:val="00CA716E"/>
    <w:rsid w:val="00CB2BAE"/>
    <w:rsid w:val="00CB7307"/>
    <w:rsid w:val="00CC076F"/>
    <w:rsid w:val="00CC1BAC"/>
    <w:rsid w:val="00CC3A6D"/>
    <w:rsid w:val="00CD3C5E"/>
    <w:rsid w:val="00CD69EA"/>
    <w:rsid w:val="00CD73E5"/>
    <w:rsid w:val="00CD7E01"/>
    <w:rsid w:val="00CD7F40"/>
    <w:rsid w:val="00CE0489"/>
    <w:rsid w:val="00CE1187"/>
    <w:rsid w:val="00CE1D04"/>
    <w:rsid w:val="00CE559E"/>
    <w:rsid w:val="00CE7001"/>
    <w:rsid w:val="00CF1B3D"/>
    <w:rsid w:val="00CF665A"/>
    <w:rsid w:val="00D02BE9"/>
    <w:rsid w:val="00D064D9"/>
    <w:rsid w:val="00D101A9"/>
    <w:rsid w:val="00D15DC0"/>
    <w:rsid w:val="00D170B7"/>
    <w:rsid w:val="00D17B9B"/>
    <w:rsid w:val="00D21554"/>
    <w:rsid w:val="00D220D9"/>
    <w:rsid w:val="00D23BCF"/>
    <w:rsid w:val="00D2751E"/>
    <w:rsid w:val="00D30ADC"/>
    <w:rsid w:val="00D30BE9"/>
    <w:rsid w:val="00D3192C"/>
    <w:rsid w:val="00D32941"/>
    <w:rsid w:val="00D336CF"/>
    <w:rsid w:val="00D36D44"/>
    <w:rsid w:val="00D3794F"/>
    <w:rsid w:val="00D47F10"/>
    <w:rsid w:val="00D515EF"/>
    <w:rsid w:val="00D531A4"/>
    <w:rsid w:val="00D60B69"/>
    <w:rsid w:val="00D627D0"/>
    <w:rsid w:val="00D642BF"/>
    <w:rsid w:val="00D6575D"/>
    <w:rsid w:val="00D657F0"/>
    <w:rsid w:val="00D70A58"/>
    <w:rsid w:val="00D71899"/>
    <w:rsid w:val="00D72BE6"/>
    <w:rsid w:val="00D7301C"/>
    <w:rsid w:val="00D73436"/>
    <w:rsid w:val="00D7550A"/>
    <w:rsid w:val="00D81CB1"/>
    <w:rsid w:val="00D84D73"/>
    <w:rsid w:val="00D86D65"/>
    <w:rsid w:val="00D94B81"/>
    <w:rsid w:val="00DA2B2E"/>
    <w:rsid w:val="00DA4169"/>
    <w:rsid w:val="00DA557A"/>
    <w:rsid w:val="00DA7093"/>
    <w:rsid w:val="00DB40CA"/>
    <w:rsid w:val="00DB7662"/>
    <w:rsid w:val="00DC5BC0"/>
    <w:rsid w:val="00DC6B7F"/>
    <w:rsid w:val="00DC6BCD"/>
    <w:rsid w:val="00DC6CDB"/>
    <w:rsid w:val="00DC73FC"/>
    <w:rsid w:val="00DC753A"/>
    <w:rsid w:val="00DC75A0"/>
    <w:rsid w:val="00DD0D59"/>
    <w:rsid w:val="00DD26FD"/>
    <w:rsid w:val="00DD37E0"/>
    <w:rsid w:val="00DD3B21"/>
    <w:rsid w:val="00DE08B6"/>
    <w:rsid w:val="00DE325E"/>
    <w:rsid w:val="00DE3E95"/>
    <w:rsid w:val="00DE498C"/>
    <w:rsid w:val="00DF11F4"/>
    <w:rsid w:val="00DF4792"/>
    <w:rsid w:val="00DF6820"/>
    <w:rsid w:val="00E020CF"/>
    <w:rsid w:val="00E07ED5"/>
    <w:rsid w:val="00E20586"/>
    <w:rsid w:val="00E20E48"/>
    <w:rsid w:val="00E225F0"/>
    <w:rsid w:val="00E22BB3"/>
    <w:rsid w:val="00E24050"/>
    <w:rsid w:val="00E265D4"/>
    <w:rsid w:val="00E2727D"/>
    <w:rsid w:val="00E333DE"/>
    <w:rsid w:val="00E33BCA"/>
    <w:rsid w:val="00E3779A"/>
    <w:rsid w:val="00E41714"/>
    <w:rsid w:val="00E4249F"/>
    <w:rsid w:val="00E448DD"/>
    <w:rsid w:val="00E44C32"/>
    <w:rsid w:val="00E53C33"/>
    <w:rsid w:val="00E55621"/>
    <w:rsid w:val="00E55ABF"/>
    <w:rsid w:val="00E55AF8"/>
    <w:rsid w:val="00E579DF"/>
    <w:rsid w:val="00E600F8"/>
    <w:rsid w:val="00E6339C"/>
    <w:rsid w:val="00E64688"/>
    <w:rsid w:val="00E657BB"/>
    <w:rsid w:val="00E67030"/>
    <w:rsid w:val="00E7066F"/>
    <w:rsid w:val="00E706F2"/>
    <w:rsid w:val="00E7302A"/>
    <w:rsid w:val="00E73776"/>
    <w:rsid w:val="00E75404"/>
    <w:rsid w:val="00E81F2B"/>
    <w:rsid w:val="00E824C4"/>
    <w:rsid w:val="00E83EF0"/>
    <w:rsid w:val="00E83F3F"/>
    <w:rsid w:val="00E868F2"/>
    <w:rsid w:val="00EA5B46"/>
    <w:rsid w:val="00EA69A1"/>
    <w:rsid w:val="00EB12A6"/>
    <w:rsid w:val="00EB369C"/>
    <w:rsid w:val="00EB517D"/>
    <w:rsid w:val="00EC0149"/>
    <w:rsid w:val="00EC1F9F"/>
    <w:rsid w:val="00EC3BCA"/>
    <w:rsid w:val="00ED1B30"/>
    <w:rsid w:val="00ED330B"/>
    <w:rsid w:val="00ED3779"/>
    <w:rsid w:val="00ED386B"/>
    <w:rsid w:val="00ED533C"/>
    <w:rsid w:val="00ED632C"/>
    <w:rsid w:val="00ED682F"/>
    <w:rsid w:val="00EE072C"/>
    <w:rsid w:val="00EE1736"/>
    <w:rsid w:val="00EF06F9"/>
    <w:rsid w:val="00EF2448"/>
    <w:rsid w:val="00EF256F"/>
    <w:rsid w:val="00EF3A79"/>
    <w:rsid w:val="00EF620A"/>
    <w:rsid w:val="00EF7211"/>
    <w:rsid w:val="00F01109"/>
    <w:rsid w:val="00F01F9C"/>
    <w:rsid w:val="00F03172"/>
    <w:rsid w:val="00F03445"/>
    <w:rsid w:val="00F0368E"/>
    <w:rsid w:val="00F03A80"/>
    <w:rsid w:val="00F07626"/>
    <w:rsid w:val="00F118B7"/>
    <w:rsid w:val="00F14E19"/>
    <w:rsid w:val="00F16E2D"/>
    <w:rsid w:val="00F207AB"/>
    <w:rsid w:val="00F2482B"/>
    <w:rsid w:val="00F32EBD"/>
    <w:rsid w:val="00F3432D"/>
    <w:rsid w:val="00F3790F"/>
    <w:rsid w:val="00F4046C"/>
    <w:rsid w:val="00F44D4C"/>
    <w:rsid w:val="00F45337"/>
    <w:rsid w:val="00F46A00"/>
    <w:rsid w:val="00F510D9"/>
    <w:rsid w:val="00F51B62"/>
    <w:rsid w:val="00F53AB1"/>
    <w:rsid w:val="00F57059"/>
    <w:rsid w:val="00F61ABB"/>
    <w:rsid w:val="00F72025"/>
    <w:rsid w:val="00F72B42"/>
    <w:rsid w:val="00F75FBE"/>
    <w:rsid w:val="00F77145"/>
    <w:rsid w:val="00F80A1E"/>
    <w:rsid w:val="00F95E84"/>
    <w:rsid w:val="00FA1B6C"/>
    <w:rsid w:val="00FA20A0"/>
    <w:rsid w:val="00FA40A8"/>
    <w:rsid w:val="00FA4DE3"/>
    <w:rsid w:val="00FA7ECA"/>
    <w:rsid w:val="00FB0041"/>
    <w:rsid w:val="00FB0D8F"/>
    <w:rsid w:val="00FB0DDC"/>
    <w:rsid w:val="00FB1493"/>
    <w:rsid w:val="00FB2AB2"/>
    <w:rsid w:val="00FB314B"/>
    <w:rsid w:val="00FB4667"/>
    <w:rsid w:val="00FB4C73"/>
    <w:rsid w:val="00FC0163"/>
    <w:rsid w:val="00FC1795"/>
    <w:rsid w:val="00FC5740"/>
    <w:rsid w:val="00FC7E00"/>
    <w:rsid w:val="00FD1DA4"/>
    <w:rsid w:val="00FD1E7C"/>
    <w:rsid w:val="00FD30CF"/>
    <w:rsid w:val="00FD31B4"/>
    <w:rsid w:val="00FD4E4B"/>
    <w:rsid w:val="00FE0393"/>
    <w:rsid w:val="00FE3548"/>
    <w:rsid w:val="00FE4103"/>
    <w:rsid w:val="00FE612D"/>
    <w:rsid w:val="00FE688A"/>
    <w:rsid w:val="00FE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11A43"/>
  <w15:chartTrackingRefBased/>
  <w15:docId w15:val="{99FC626A-4153-41DD-B1F1-A6E2A4E5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67B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54E9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54E9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54E95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254E95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54E95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54E95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3C4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48D0"/>
  </w:style>
  <w:style w:type="paragraph" w:styleId="ac">
    <w:name w:val="footer"/>
    <w:basedOn w:val="a"/>
    <w:link w:val="ad"/>
    <w:uiPriority w:val="99"/>
    <w:unhideWhenUsed/>
    <w:rsid w:val="003C4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4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rvfile\Share\&#1043;&#1050;&#1054;\M&#1056;&#1053;\&#1043;&#1086;&#1089;%20&#1079;&#1072;&#1076;&#1072;&#1085;&#1080;&#1077;%20&#1088;&#1072;&#1079;&#1084;&#1077;&#1097;&#1077;&#1085;&#1080;&#1077;\4%20&#1081;%20&#1082;&#1074;&#1072;&#1088;&#1090;&#1072;&#1083;%202023%20&#1075;&#1086;&#1076;&#1072;\&#1046;&#1055;%20&#1040;&#1088;&#1077;&#1085;&#1076;&#1072;\&#1046;&#1055;%20&#1040;&#1088;&#1077;&#1085;&#1076;&#1072;%204%20&#1082;&#1074;&#1072;&#1088;&#1090;&#1072;&#1083;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rvfile\Share\&#1043;&#1050;&#1054;\M&#1056;&#1053;\&#1043;&#1086;&#1089;%20&#1079;&#1072;&#1076;&#1072;&#1085;&#1080;&#1077;%20&#1088;&#1072;&#1079;&#1084;&#1077;&#1097;&#1077;&#1085;&#1080;&#1077;\4%20&#1081;%20&#1082;&#1074;&#1072;&#1088;&#1090;&#1072;&#1083;%202023%20&#1075;&#1086;&#1076;&#1072;\&#1046;&#1055;%20&#1040;&#1088;&#1077;&#1085;&#1076;&#1072;\&#1046;&#1055;%20&#1040;&#1088;&#1077;&#1085;&#1076;&#1072;%204%20&#1082;&#1074;&#1072;&#1088;&#1090;&#1072;&#1083;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68832020997374"/>
          <c:y val="0.14803258967629046"/>
          <c:w val="0.3667346894138232"/>
          <c:h val="0.61122448235637206"/>
        </c:manualLayout>
      </c:layout>
      <c:pieChart>
        <c:varyColors val="1"/>
        <c:ser>
          <c:idx val="0"/>
          <c:order val="0"/>
          <c:tx>
            <c:strRef>
              <c:f>Лист3!$C$191</c:f>
              <c:strCache>
                <c:ptCount val="1"/>
                <c:pt idx="0">
                  <c:v>Доля, предложений, 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5C8-4DA7-9807-7F2F953B66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5C8-4DA7-9807-7F2F953B66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5C8-4DA7-9807-7F2F953B66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5C8-4DA7-9807-7F2F953B66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5C8-4DA7-9807-7F2F953B66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05C8-4DA7-9807-7F2F953B66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5C8-4DA7-9807-7F2F953B663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Лист3!$B$192:$B$198</c:f>
              <c:strCache>
                <c:ptCount val="5"/>
                <c:pt idx="0">
                  <c:v>Петропавловск-Камчатский</c:v>
                </c:pt>
                <c:pt idx="1">
                  <c:v>Елизово</c:v>
                </c:pt>
                <c:pt idx="2">
                  <c:v>Елизовский</c:v>
                </c:pt>
                <c:pt idx="3">
                  <c:v>Вилючинск</c:v>
                </c:pt>
                <c:pt idx="4">
                  <c:v>Другие (Усть-камчатский, Усть-Большерецкий, Мильковский)</c:v>
                </c:pt>
              </c:strCache>
            </c:strRef>
          </c:cat>
          <c:val>
            <c:numRef>
              <c:f>Лист3!$C$192:$C$198</c:f>
              <c:numCache>
                <c:formatCode>General</c:formatCode>
                <c:ptCount val="7"/>
                <c:pt idx="0">
                  <c:v>82.6</c:v>
                </c:pt>
                <c:pt idx="1">
                  <c:v>8.73</c:v>
                </c:pt>
                <c:pt idx="2">
                  <c:v>4.07</c:v>
                </c:pt>
                <c:pt idx="3">
                  <c:v>3.88</c:v>
                </c:pt>
                <c:pt idx="4">
                  <c:v>1.48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5C8-4DA7-9807-7F2F953B663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54274562554680661"/>
          <c:y val="0.17229717079129583"/>
          <c:w val="0.44784208223972011"/>
          <c:h val="0.67110875279768489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Лист3!$H$164</c:f>
              <c:strCache>
                <c:ptCount val="1"/>
                <c:pt idx="0">
                  <c:v>Доля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890-419D-A0B2-748CFF823E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890-419D-A0B2-748CFF823E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890-419D-A0B2-748CFF823E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Лист3!$G$165:$G$167</c:f>
              <c:strCache>
                <c:ptCount val="3"/>
                <c:pt idx="0">
                  <c:v>1-комнатные</c:v>
                </c:pt>
                <c:pt idx="1">
                  <c:v>2-комнатные</c:v>
                </c:pt>
                <c:pt idx="2">
                  <c:v>3,4-комнатные</c:v>
                </c:pt>
              </c:strCache>
            </c:strRef>
          </c:cat>
          <c:val>
            <c:numRef>
              <c:f>Лист3!$H$165:$H$167</c:f>
              <c:numCache>
                <c:formatCode>#,##0.00</c:formatCode>
                <c:ptCount val="3"/>
                <c:pt idx="0" formatCode="General">
                  <c:v>54.05</c:v>
                </c:pt>
                <c:pt idx="1">
                  <c:v>35.840000000000003</c:v>
                </c:pt>
                <c:pt idx="2" formatCode="General">
                  <c:v>10.11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890-419D-A0B2-748CFF823E1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bg2"/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Лист3!$X$50</c:f>
              <c:strCache>
                <c:ptCount val="1"/>
                <c:pt idx="0">
                  <c:v>Минимальная цена, руб./мес.</c:v>
                </c:pt>
              </c:strCache>
            </c:strRef>
          </c:tx>
          <c:spPr>
            <a:solidFill>
              <a:srgbClr val="99CCFF"/>
            </a:solidFill>
            <a:ln>
              <a:noFill/>
            </a:ln>
            <a:effectLst/>
          </c:spPr>
          <c:invertIfNegative val="0"/>
          <c:cat>
            <c:strRef>
              <c:f>Лист3!$V$51:$V$56</c:f>
              <c:strCache>
                <c:ptCount val="6"/>
                <c:pt idx="0">
                  <c:v>Зона 2</c:v>
                </c:pt>
                <c:pt idx="1">
                  <c:v>Зона 3</c:v>
                </c:pt>
                <c:pt idx="2">
                  <c:v>Зона 4</c:v>
                </c:pt>
                <c:pt idx="3">
                  <c:v>Зона 5</c:v>
                </c:pt>
                <c:pt idx="4">
                  <c:v>Зона 6</c:v>
                </c:pt>
                <c:pt idx="5">
                  <c:v>Зона 7</c:v>
                </c:pt>
              </c:strCache>
            </c:strRef>
          </c:cat>
          <c:val>
            <c:numRef>
              <c:f>Лист3!$X$51:$X$56</c:f>
              <c:numCache>
                <c:formatCode>#,##0.00</c:formatCode>
                <c:ptCount val="6"/>
                <c:pt idx="0">
                  <c:v>27500</c:v>
                </c:pt>
                <c:pt idx="1">
                  <c:v>28076.92</c:v>
                </c:pt>
                <c:pt idx="2">
                  <c:v>25400</c:v>
                </c:pt>
                <c:pt idx="3">
                  <c:v>24600</c:v>
                </c:pt>
                <c:pt idx="4">
                  <c:v>23200</c:v>
                </c:pt>
                <c:pt idx="5">
                  <c:v>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FA-4914-9C51-5CE2C3F424B2}"/>
            </c:ext>
          </c:extLst>
        </c:ser>
        <c:ser>
          <c:idx val="2"/>
          <c:order val="2"/>
          <c:tx>
            <c:strRef>
              <c:f>Лист3!$Y$50</c:f>
              <c:strCache>
                <c:ptCount val="1"/>
                <c:pt idx="0">
                  <c:v>Максимальная цена, руб./мес.</c:v>
                </c:pt>
              </c:strCache>
            </c:strRef>
          </c:tx>
          <c:spPr>
            <a:solidFill>
              <a:srgbClr val="0099FF"/>
            </a:solidFill>
            <a:ln>
              <a:noFill/>
            </a:ln>
            <a:effectLst/>
          </c:spPr>
          <c:invertIfNegative val="0"/>
          <c:cat>
            <c:strRef>
              <c:f>Лист3!$V$51:$V$56</c:f>
              <c:strCache>
                <c:ptCount val="6"/>
                <c:pt idx="0">
                  <c:v>Зона 2</c:v>
                </c:pt>
                <c:pt idx="1">
                  <c:v>Зона 3</c:v>
                </c:pt>
                <c:pt idx="2">
                  <c:v>Зона 4</c:v>
                </c:pt>
                <c:pt idx="3">
                  <c:v>Зона 5</c:v>
                </c:pt>
                <c:pt idx="4">
                  <c:v>Зона 6</c:v>
                </c:pt>
                <c:pt idx="5">
                  <c:v>Зона 7</c:v>
                </c:pt>
              </c:strCache>
            </c:strRef>
          </c:cat>
          <c:val>
            <c:numRef>
              <c:f>Лист3!$Y$51:$Y$56</c:f>
              <c:numCache>
                <c:formatCode>#,##0.00</c:formatCode>
                <c:ptCount val="6"/>
                <c:pt idx="0">
                  <c:v>52500</c:v>
                </c:pt>
                <c:pt idx="1">
                  <c:v>48423.08</c:v>
                </c:pt>
                <c:pt idx="2">
                  <c:v>37800</c:v>
                </c:pt>
                <c:pt idx="3">
                  <c:v>33800</c:v>
                </c:pt>
                <c:pt idx="4">
                  <c:v>26500</c:v>
                </c:pt>
                <c:pt idx="5">
                  <c:v>27500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FA-4914-9C51-5CE2C3F42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1779984"/>
        <c:axId val="1360329104"/>
      </c:barChart>
      <c:lineChart>
        <c:grouping val="stacked"/>
        <c:varyColors val="0"/>
        <c:ser>
          <c:idx val="0"/>
          <c:order val="0"/>
          <c:tx>
            <c:strRef>
              <c:f>Лист3!$W$50</c:f>
              <c:strCache>
                <c:ptCount val="1"/>
                <c:pt idx="0">
                  <c:v>Средняя цена, руб. /мес.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>
                  <a:alpha val="98000"/>
                </a:srgbClr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9806149231346084E-2"/>
                  <c:y val="-4.307390427479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FA-4914-9C51-5CE2C3F424B2}"/>
                </c:ext>
              </c:extLst>
            </c:dLbl>
            <c:dLbl>
              <c:idx val="1"/>
              <c:layout>
                <c:manualLayout>
                  <c:x val="-5.9603674540682418E-2"/>
                  <c:y val="-0.11747428438581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FA-4914-9C51-5CE2C3F424B2}"/>
                </c:ext>
              </c:extLst>
            </c:dLbl>
            <c:dLbl>
              <c:idx val="2"/>
              <c:layout>
                <c:manualLayout>
                  <c:x val="-3.4206849143857021E-2"/>
                  <c:y val="-0.113558474906290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FA-4914-9C51-5CE2C3F424B2}"/>
                </c:ext>
              </c:extLst>
            </c:dLbl>
            <c:dLbl>
              <c:idx val="3"/>
              <c:layout>
                <c:manualLayout>
                  <c:x val="-1.7353830771153607E-2"/>
                  <c:y val="-0.105726855947235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FA-4914-9C51-5CE2C3F424B2}"/>
                </c:ext>
              </c:extLst>
            </c:dLbl>
            <c:dLbl>
              <c:idx val="4"/>
              <c:layout>
                <c:manualLayout>
                  <c:x val="-7.8823041856610036E-3"/>
                  <c:y val="-8.6520931458910211E-2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040958256014169E-2"/>
                      <c:h val="7.348206474190725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4FA-4914-9C51-5CE2C3F424B2}"/>
                </c:ext>
              </c:extLst>
            </c:dLbl>
            <c:dLbl>
              <c:idx val="5"/>
              <c:layout>
                <c:manualLayout>
                  <c:x val="-3.7583927009123858E-2"/>
                  <c:y val="-7.4400380111017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FA-4914-9C51-5CE2C3F424B2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Лист3!$V$51:$V$56</c:f>
              <c:strCache>
                <c:ptCount val="6"/>
                <c:pt idx="0">
                  <c:v>Зона 2</c:v>
                </c:pt>
                <c:pt idx="1">
                  <c:v>Зона 3</c:v>
                </c:pt>
                <c:pt idx="2">
                  <c:v>Зона 4</c:v>
                </c:pt>
                <c:pt idx="3">
                  <c:v>Зона 5</c:v>
                </c:pt>
                <c:pt idx="4">
                  <c:v>Зона 6</c:v>
                </c:pt>
                <c:pt idx="5">
                  <c:v>Зона 7</c:v>
                </c:pt>
              </c:strCache>
            </c:strRef>
          </c:cat>
          <c:val>
            <c:numRef>
              <c:f>Лист3!$W$51:$W$56</c:f>
              <c:numCache>
                <c:formatCode>#,##0.00</c:formatCode>
                <c:ptCount val="6"/>
                <c:pt idx="0">
                  <c:v>37192.97</c:v>
                </c:pt>
                <c:pt idx="1">
                  <c:v>34900.959999999999</c:v>
                </c:pt>
                <c:pt idx="2">
                  <c:v>31489.84</c:v>
                </c:pt>
                <c:pt idx="3">
                  <c:v>29334.44</c:v>
                </c:pt>
                <c:pt idx="4">
                  <c:v>24758.33</c:v>
                </c:pt>
                <c:pt idx="5">
                  <c:v>23333.33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4FA-4914-9C51-5CE2C3F42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1779984"/>
        <c:axId val="1360329104"/>
      </c:lineChart>
      <c:catAx>
        <c:axId val="135177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60329104"/>
        <c:crosses val="autoZero"/>
        <c:auto val="1"/>
        <c:lblAlgn val="ctr"/>
        <c:lblOffset val="100"/>
        <c:noMultiLvlLbl val="0"/>
      </c:catAx>
      <c:valAx>
        <c:axId val="1360329104"/>
        <c:scaling>
          <c:orientation val="minMax"/>
          <c:max val="60000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51779984"/>
        <c:crosses val="autoZero"/>
        <c:crossBetween val="between"/>
        <c:majorUnit val="1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828424469611327E-2"/>
          <c:y val="0.1763888888888889"/>
          <c:w val="0.89730339752870947"/>
          <c:h val="0.6289027413240011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Лист3!$Y$91</c:f>
              <c:strCache>
                <c:ptCount val="1"/>
                <c:pt idx="0">
                  <c:v>Минимальная цена, руб./мес.</c:v>
                </c:pt>
              </c:strCache>
            </c:strRef>
          </c:tx>
          <c:spPr>
            <a:solidFill>
              <a:srgbClr val="99CCFF"/>
            </a:solidFill>
            <a:ln>
              <a:noFill/>
            </a:ln>
            <a:effectLst/>
          </c:spPr>
          <c:invertIfNegative val="0"/>
          <c:cat>
            <c:strRef>
              <c:f>Лист3!$W$92:$W$98</c:f>
              <c:strCache>
                <c:ptCount val="7"/>
                <c:pt idx="0">
                  <c:v>Зона 1</c:v>
                </c:pt>
                <c:pt idx="1">
                  <c:v>Зона 2</c:v>
                </c:pt>
                <c:pt idx="2">
                  <c:v>Зона 3</c:v>
                </c:pt>
                <c:pt idx="3">
                  <c:v>Зона 4</c:v>
                </c:pt>
                <c:pt idx="4">
                  <c:v>Зона 5</c:v>
                </c:pt>
                <c:pt idx="5">
                  <c:v>Зона 6</c:v>
                </c:pt>
                <c:pt idx="6">
                  <c:v>Зона 7</c:v>
                </c:pt>
              </c:strCache>
            </c:strRef>
          </c:cat>
          <c:val>
            <c:numRef>
              <c:f>Лист3!$Y$92:$Y$98</c:f>
              <c:numCache>
                <c:formatCode>#,##0</c:formatCode>
                <c:ptCount val="7"/>
                <c:pt idx="0">
                  <c:v>70000</c:v>
                </c:pt>
                <c:pt idx="1">
                  <c:v>40000</c:v>
                </c:pt>
                <c:pt idx="2">
                  <c:v>33153</c:v>
                </c:pt>
                <c:pt idx="3">
                  <c:v>28400</c:v>
                </c:pt>
                <c:pt idx="4">
                  <c:v>33600</c:v>
                </c:pt>
                <c:pt idx="5">
                  <c:v>28000</c:v>
                </c:pt>
                <c:pt idx="6">
                  <c:v>27666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CF-41D5-BF1E-889474B63CE9}"/>
            </c:ext>
          </c:extLst>
        </c:ser>
        <c:ser>
          <c:idx val="2"/>
          <c:order val="2"/>
          <c:tx>
            <c:strRef>
              <c:f>Лист3!$Z$91</c:f>
              <c:strCache>
                <c:ptCount val="1"/>
                <c:pt idx="0">
                  <c:v>Максимальная цена, руб./мес.</c:v>
                </c:pt>
              </c:strCache>
            </c:strRef>
          </c:tx>
          <c:spPr>
            <a:solidFill>
              <a:srgbClr val="0099FF"/>
            </a:solidFill>
            <a:ln>
              <a:noFill/>
            </a:ln>
            <a:effectLst/>
          </c:spPr>
          <c:invertIfNegative val="0"/>
          <c:cat>
            <c:strRef>
              <c:f>Лист3!$W$92:$W$98</c:f>
              <c:strCache>
                <c:ptCount val="7"/>
                <c:pt idx="0">
                  <c:v>Зона 1</c:v>
                </c:pt>
                <c:pt idx="1">
                  <c:v>Зона 2</c:v>
                </c:pt>
                <c:pt idx="2">
                  <c:v>Зона 3</c:v>
                </c:pt>
                <c:pt idx="3">
                  <c:v>Зона 4</c:v>
                </c:pt>
                <c:pt idx="4">
                  <c:v>Зона 5</c:v>
                </c:pt>
                <c:pt idx="5">
                  <c:v>Зона 6</c:v>
                </c:pt>
                <c:pt idx="6">
                  <c:v>Зона 7</c:v>
                </c:pt>
              </c:strCache>
            </c:strRef>
          </c:cat>
          <c:val>
            <c:numRef>
              <c:f>Лист3!$Z$92:$Z$98</c:f>
              <c:numCache>
                <c:formatCode>#,##0</c:formatCode>
                <c:ptCount val="7"/>
                <c:pt idx="0">
                  <c:v>80000</c:v>
                </c:pt>
                <c:pt idx="1">
                  <c:v>82500</c:v>
                </c:pt>
                <c:pt idx="2">
                  <c:v>61884</c:v>
                </c:pt>
                <c:pt idx="3">
                  <c:v>46000</c:v>
                </c:pt>
                <c:pt idx="4">
                  <c:v>37000</c:v>
                </c:pt>
                <c:pt idx="5">
                  <c:v>33000</c:v>
                </c:pt>
                <c:pt idx="6">
                  <c:v>36666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CF-41D5-BF1E-889474B63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107823"/>
        <c:axId val="2070623983"/>
      </c:barChart>
      <c:lineChart>
        <c:grouping val="standard"/>
        <c:varyColors val="0"/>
        <c:ser>
          <c:idx val="0"/>
          <c:order val="0"/>
          <c:tx>
            <c:strRef>
              <c:f>Лист3!$X$91</c:f>
              <c:strCache>
                <c:ptCount val="1"/>
                <c:pt idx="0">
                  <c:v>Средняя цена, руб/кв.м.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343408900083963E-2"/>
                  <c:y val="-0.11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CF-41D5-BF1E-889474B63CE9}"/>
                </c:ext>
              </c:extLst>
            </c:dLbl>
            <c:dLbl>
              <c:idx val="1"/>
              <c:layout>
                <c:manualLayout>
                  <c:x val="3.0226700251889168E-2"/>
                  <c:y val="-0.222222222222222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CF-41D5-BF1E-889474B63CE9}"/>
                </c:ext>
              </c:extLst>
            </c:dLbl>
            <c:dLbl>
              <c:idx val="2"/>
              <c:layout>
                <c:manualLayout>
                  <c:x val="2.1830394626364401E-2"/>
                  <c:y val="-0.111111111111111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CF-41D5-BF1E-889474B63CE9}"/>
                </c:ext>
              </c:extLst>
            </c:dLbl>
            <c:dLbl>
              <c:idx val="3"/>
              <c:layout>
                <c:manualLayout>
                  <c:x val="1.6792611251048922E-3"/>
                  <c:y val="-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CF-41D5-BF1E-889474B63CE9}"/>
                </c:ext>
              </c:extLst>
            </c:dLbl>
            <c:dLbl>
              <c:idx val="4"/>
              <c:layout>
                <c:manualLayout>
                  <c:x val="-6.7170445004198151E-3"/>
                  <c:y val="-8.3333333333333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CF-41D5-BF1E-889474B63CE9}"/>
                </c:ext>
              </c:extLst>
            </c:dLbl>
            <c:dLbl>
              <c:idx val="5"/>
              <c:layout>
                <c:manualLayout>
                  <c:x val="-1.0075566750629846E-2"/>
                  <c:y val="-9.2592592592592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CF-41D5-BF1E-889474B63CE9}"/>
                </c:ext>
              </c:extLst>
            </c:dLbl>
            <c:dLbl>
              <c:idx val="6"/>
              <c:layout>
                <c:manualLayout>
                  <c:x val="-1.8471872376154493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CF-41D5-BF1E-889474B63CE9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Лист3!$W$92:$W$98</c:f>
              <c:strCache>
                <c:ptCount val="7"/>
                <c:pt idx="0">
                  <c:v>Зона 1</c:v>
                </c:pt>
                <c:pt idx="1">
                  <c:v>Зона 2</c:v>
                </c:pt>
                <c:pt idx="2">
                  <c:v>Зона 3</c:v>
                </c:pt>
                <c:pt idx="3">
                  <c:v>Зона 4</c:v>
                </c:pt>
                <c:pt idx="4">
                  <c:v>Зона 5</c:v>
                </c:pt>
                <c:pt idx="5">
                  <c:v>Зона 6</c:v>
                </c:pt>
                <c:pt idx="6">
                  <c:v>Зона 7</c:v>
                </c:pt>
              </c:strCache>
            </c:strRef>
          </c:cat>
          <c:val>
            <c:numRef>
              <c:f>Лист3!$X$92:$X$98</c:f>
              <c:numCache>
                <c:formatCode>#,##0</c:formatCode>
                <c:ptCount val="7"/>
                <c:pt idx="0">
                  <c:v>75000</c:v>
                </c:pt>
                <c:pt idx="1">
                  <c:v>55557</c:v>
                </c:pt>
                <c:pt idx="2">
                  <c:v>44228</c:v>
                </c:pt>
                <c:pt idx="3">
                  <c:v>37424</c:v>
                </c:pt>
                <c:pt idx="4">
                  <c:v>35133</c:v>
                </c:pt>
                <c:pt idx="5">
                  <c:v>30700</c:v>
                </c:pt>
                <c:pt idx="6">
                  <c:v>31861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5CF-41D5-BF1E-889474B63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7823"/>
        <c:axId val="2070623983"/>
      </c:lineChart>
      <c:catAx>
        <c:axId val="2107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70623983"/>
        <c:crosses val="autoZero"/>
        <c:auto val="1"/>
        <c:lblAlgn val="ctr"/>
        <c:lblOffset val="100"/>
        <c:noMultiLvlLbl val="0"/>
      </c:catAx>
      <c:valAx>
        <c:axId val="20706239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078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Лист3!$Y$136</c:f>
              <c:strCache>
                <c:ptCount val="1"/>
                <c:pt idx="0">
                  <c:v>Минимальная цена, руб./мес.</c:v>
                </c:pt>
              </c:strCache>
            </c:strRef>
          </c:tx>
          <c:spPr>
            <a:solidFill>
              <a:srgbClr val="99CCFF"/>
            </a:solidFill>
            <a:ln>
              <a:noFill/>
            </a:ln>
            <a:effectLst/>
          </c:spPr>
          <c:invertIfNegative val="0"/>
          <c:cat>
            <c:strRef>
              <c:f>Лист3!$W$137:$W$142</c:f>
              <c:strCache>
                <c:ptCount val="6"/>
                <c:pt idx="0">
                  <c:v>Зона 1</c:v>
                </c:pt>
                <c:pt idx="1">
                  <c:v>Зона 2</c:v>
                </c:pt>
                <c:pt idx="2">
                  <c:v>Зона 3</c:v>
                </c:pt>
                <c:pt idx="3">
                  <c:v>Зона 4</c:v>
                </c:pt>
                <c:pt idx="4">
                  <c:v>Зона 6</c:v>
                </c:pt>
                <c:pt idx="5">
                  <c:v>Зона 7</c:v>
                </c:pt>
              </c:strCache>
            </c:strRef>
          </c:cat>
          <c:val>
            <c:numRef>
              <c:f>Лист3!$Y$137:$Y$142</c:f>
              <c:numCache>
                <c:formatCode>General</c:formatCode>
                <c:ptCount val="6"/>
                <c:pt idx="0">
                  <c:v>100000</c:v>
                </c:pt>
                <c:pt idx="1">
                  <c:v>60000</c:v>
                </c:pt>
                <c:pt idx="2">
                  <c:v>51454</c:v>
                </c:pt>
                <c:pt idx="3">
                  <c:v>38250</c:v>
                </c:pt>
                <c:pt idx="4">
                  <c:v>37500</c:v>
                </c:pt>
                <c:pt idx="5">
                  <c:v>37500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30-4EE4-B30E-D0E0A214A047}"/>
            </c:ext>
          </c:extLst>
        </c:ser>
        <c:ser>
          <c:idx val="2"/>
          <c:order val="2"/>
          <c:tx>
            <c:strRef>
              <c:f>Лист3!$Z$136</c:f>
              <c:strCache>
                <c:ptCount val="1"/>
                <c:pt idx="0">
                  <c:v>Максимальная цена, руб./мес.</c:v>
                </c:pt>
              </c:strCache>
            </c:strRef>
          </c:tx>
          <c:spPr>
            <a:solidFill>
              <a:srgbClr val="0099FF"/>
            </a:solidFill>
            <a:ln>
              <a:noFill/>
            </a:ln>
            <a:effectLst/>
          </c:spPr>
          <c:invertIfNegative val="0"/>
          <c:cat>
            <c:strRef>
              <c:f>Лист3!$W$137:$W$142</c:f>
              <c:strCache>
                <c:ptCount val="6"/>
                <c:pt idx="0">
                  <c:v>Зона 1</c:v>
                </c:pt>
                <c:pt idx="1">
                  <c:v>Зона 2</c:v>
                </c:pt>
                <c:pt idx="2">
                  <c:v>Зона 3</c:v>
                </c:pt>
                <c:pt idx="3">
                  <c:v>Зона 4</c:v>
                </c:pt>
                <c:pt idx="4">
                  <c:v>Зона 6</c:v>
                </c:pt>
                <c:pt idx="5">
                  <c:v>Зона 7</c:v>
                </c:pt>
              </c:strCache>
            </c:strRef>
          </c:cat>
          <c:val>
            <c:numRef>
              <c:f>Лист3!$Z$137:$Z$142</c:f>
              <c:numCache>
                <c:formatCode>General</c:formatCode>
                <c:ptCount val="6"/>
                <c:pt idx="0">
                  <c:v>100000</c:v>
                </c:pt>
                <c:pt idx="1">
                  <c:v>77500</c:v>
                </c:pt>
                <c:pt idx="2">
                  <c:v>64090</c:v>
                </c:pt>
                <c:pt idx="3">
                  <c:v>43250</c:v>
                </c:pt>
                <c:pt idx="4">
                  <c:v>37500</c:v>
                </c:pt>
                <c:pt idx="5">
                  <c:v>37500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30-4EE4-B30E-D0E0A214A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076650687"/>
        <c:axId val="2069892543"/>
      </c:barChart>
      <c:lineChart>
        <c:grouping val="standard"/>
        <c:varyColors val="0"/>
        <c:ser>
          <c:idx val="0"/>
          <c:order val="0"/>
          <c:tx>
            <c:strRef>
              <c:f>Лист3!$X$136</c:f>
              <c:strCache>
                <c:ptCount val="1"/>
                <c:pt idx="0">
                  <c:v>Средняя стоимость, руб. /кв.м. (по средней)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3.3041788143828958E-2"/>
                  <c:y val="-4.9312477729487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30-4EE4-B30E-D0E0A214A047}"/>
                </c:ext>
              </c:extLst>
            </c:dLbl>
            <c:dLbl>
              <c:idx val="1"/>
              <c:layout>
                <c:manualLayout>
                  <c:x val="3.8872691933916355E-2"/>
                  <c:y val="-8.724515290601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30-4EE4-B30E-D0E0A214A047}"/>
                </c:ext>
              </c:extLst>
            </c:dLbl>
            <c:dLbl>
              <c:idx val="2"/>
              <c:layout>
                <c:manualLayout>
                  <c:x val="5.0534499514091419E-2"/>
                  <c:y val="-3.7932675176528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30-4EE4-B30E-D0E0A214A047}"/>
                </c:ext>
              </c:extLst>
            </c:dLbl>
            <c:dLbl>
              <c:idx val="3"/>
              <c:layout>
                <c:manualLayout>
                  <c:x val="1.943634596695807E-2"/>
                  <c:y val="-4.931247772948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30-4EE4-B30E-D0E0A214A047}"/>
                </c:ext>
              </c:extLst>
            </c:dLbl>
            <c:dLbl>
              <c:idx val="4"/>
              <c:layout>
                <c:manualLayout>
                  <c:x val="1.7492711370262391E-2"/>
                  <c:y val="-5.3105745247140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30-4EE4-B30E-D0E0A214A047}"/>
                </c:ext>
              </c:extLst>
            </c:dLbl>
            <c:dLbl>
              <c:idx val="5"/>
              <c:layout>
                <c:manualLayout>
                  <c:x val="0"/>
                  <c:y val="-4.93124777294875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30-4EE4-B30E-D0E0A214A04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Лист3!$W$137:$W$142</c:f>
              <c:strCache>
                <c:ptCount val="6"/>
                <c:pt idx="0">
                  <c:v>Зона 1</c:v>
                </c:pt>
                <c:pt idx="1">
                  <c:v>Зона 2</c:v>
                </c:pt>
                <c:pt idx="2">
                  <c:v>Зона 3</c:v>
                </c:pt>
                <c:pt idx="3">
                  <c:v>Зона 4</c:v>
                </c:pt>
                <c:pt idx="4">
                  <c:v>Зона 6</c:v>
                </c:pt>
                <c:pt idx="5">
                  <c:v>Зона 7</c:v>
                </c:pt>
              </c:strCache>
            </c:strRef>
          </c:cat>
          <c:val>
            <c:numRef>
              <c:f>Лист3!$X$137:$X$142</c:f>
              <c:numCache>
                <c:formatCode>General</c:formatCode>
                <c:ptCount val="6"/>
                <c:pt idx="0">
                  <c:v>100000</c:v>
                </c:pt>
                <c:pt idx="1">
                  <c:v>69750</c:v>
                </c:pt>
                <c:pt idx="2">
                  <c:v>58469</c:v>
                </c:pt>
                <c:pt idx="3">
                  <c:v>40750</c:v>
                </c:pt>
                <c:pt idx="4">
                  <c:v>37500</c:v>
                </c:pt>
                <c:pt idx="5">
                  <c:v>37500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A30-4EE4-B30E-D0E0A214A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6650687"/>
        <c:axId val="2069892543"/>
      </c:lineChart>
      <c:catAx>
        <c:axId val="2076650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69892543"/>
        <c:crosses val="autoZero"/>
        <c:auto val="1"/>
        <c:lblAlgn val="ctr"/>
        <c:lblOffset val="100"/>
        <c:noMultiLvlLbl val="0"/>
      </c:catAx>
      <c:valAx>
        <c:axId val="2069892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76650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8E9868C-E728-4F47-95E0-EF2941EF9833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50F1B-D7AF-482B-934A-CB33246C4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3123</TotalTime>
  <Pages>5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Воробьёва Евгения Александровна</dc:creator>
  <cp:keywords/>
  <dc:description/>
  <cp:lastModifiedBy>Данилова Галина Владимировна</cp:lastModifiedBy>
  <cp:revision>212</cp:revision>
  <dcterms:created xsi:type="dcterms:W3CDTF">2024-01-23T05:10:00Z</dcterms:created>
  <dcterms:modified xsi:type="dcterms:W3CDTF">2024-04-04T05:29:00Z</dcterms:modified>
</cp:coreProperties>
</file>